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0A591" w14:textId="6E349A40" w:rsidR="003B17EF" w:rsidRPr="006D46CE" w:rsidRDefault="005F7D7E" w:rsidP="004E5BFD">
      <w:pPr>
        <w:jc w:val="center"/>
        <w:rPr>
          <w:u w:val="single"/>
        </w:rPr>
      </w:pPr>
      <w:r w:rsidRPr="00BA3F3D">
        <w:rPr>
          <w:rFonts w:asciiTheme="minorHAnsi" w:hAnsiTheme="minorHAnsi" w:cstheme="minorHAnsi"/>
          <w:b/>
          <w:sz w:val="32"/>
          <w:szCs w:val="32"/>
          <w:lang w:val="es-ES"/>
        </w:rPr>
        <w:drawing>
          <wp:anchor distT="0" distB="0" distL="114300" distR="114300" simplePos="0" relativeHeight="251658240" behindDoc="0" locked="0" layoutInCell="1" allowOverlap="1" wp14:anchorId="23E28A87" wp14:editId="36D8868B">
            <wp:simplePos x="0" y="0"/>
            <wp:positionH relativeFrom="column">
              <wp:posOffset>326695</wp:posOffset>
            </wp:positionH>
            <wp:positionV relativeFrom="paragraph">
              <wp:posOffset>279400</wp:posOffset>
            </wp:positionV>
            <wp:extent cx="5946775" cy="4244340"/>
            <wp:effectExtent l="0" t="0" r="0" b="381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njaulado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6775" cy="4244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17EF" w:rsidRPr="006D46CE">
        <w:rPr>
          <w:rFonts w:cstheme="minorHAnsi"/>
          <w:b/>
          <w:sz w:val="32"/>
          <w:szCs w:val="32"/>
          <w:lang w:eastAsia="es-AR"/>
        </w:rPr>
        <w:t xml:space="preserve">Séquence </w:t>
      </w:r>
      <w:r w:rsidR="003B17EF" w:rsidRPr="006D46CE">
        <w:rPr>
          <w:rFonts w:cstheme="minorHAnsi"/>
          <w:b/>
          <w:bCs/>
          <w:i/>
          <w:sz w:val="32"/>
          <w:szCs w:val="32"/>
        </w:rPr>
        <w:t>Territoire et mémoire</w:t>
      </w:r>
      <w:r w:rsidR="003B17EF" w:rsidRPr="006D46CE">
        <w:rPr>
          <w:rFonts w:cstheme="minorHAnsi"/>
          <w:b/>
          <w:bCs/>
          <w:sz w:val="32"/>
          <w:szCs w:val="32"/>
        </w:rPr>
        <w:t xml:space="preserve"> ou </w:t>
      </w:r>
      <w:r w:rsidR="006D46CE" w:rsidRPr="006D46CE">
        <w:rPr>
          <w:rFonts w:cstheme="minorHAnsi"/>
          <w:b/>
          <w:bCs/>
          <w:i/>
          <w:sz w:val="32"/>
          <w:szCs w:val="32"/>
        </w:rPr>
        <w:t>Lieux et formes de</w:t>
      </w:r>
      <w:r w:rsidR="003B17EF" w:rsidRPr="006D46CE">
        <w:rPr>
          <w:rFonts w:cstheme="minorHAnsi"/>
          <w:b/>
          <w:bCs/>
          <w:i/>
          <w:sz w:val="32"/>
          <w:szCs w:val="32"/>
        </w:rPr>
        <w:t xml:space="preserve"> pouvoir </w:t>
      </w:r>
      <w:r w:rsidR="003B17EF" w:rsidRPr="006D46CE">
        <w:rPr>
          <w:rFonts w:cstheme="minorHAnsi"/>
          <w:b/>
          <w:bCs/>
          <w:sz w:val="32"/>
          <w:szCs w:val="32"/>
        </w:rPr>
        <w:t>- 1</w:t>
      </w:r>
    </w:p>
    <w:p w14:paraId="7C9B78F1" w14:textId="665D5F5F" w:rsidR="00A22DED" w:rsidRPr="006D46CE" w:rsidRDefault="00A22DED" w:rsidP="00A22DED">
      <w:pPr>
        <w:spacing w:afterLines="120" w:after="288"/>
        <w:rPr>
          <w:rFonts w:asciiTheme="minorHAnsi" w:hAnsiTheme="minorHAnsi" w:cstheme="minorHAnsi"/>
          <w:b/>
          <w:sz w:val="32"/>
          <w:szCs w:val="32"/>
          <w:lang w:eastAsia="es-AR"/>
        </w:rPr>
      </w:pPr>
    </w:p>
    <w:p w14:paraId="671D765D" w14:textId="713B60B0" w:rsidR="002D4BF8" w:rsidRPr="006D46CE" w:rsidRDefault="002D4BF8" w:rsidP="009F56D9">
      <w:pPr>
        <w:rPr>
          <w:rFonts w:asciiTheme="minorHAnsi" w:hAnsiTheme="minorHAnsi" w:cstheme="minorHAnsi"/>
          <w:b/>
          <w:lang w:eastAsia="es-AR"/>
        </w:rPr>
      </w:pPr>
    </w:p>
    <w:p w14:paraId="64FFD020" w14:textId="0D10916B" w:rsidR="00466747" w:rsidRPr="006D46CE" w:rsidRDefault="00466747" w:rsidP="009F56D9">
      <w:pPr>
        <w:rPr>
          <w:rFonts w:asciiTheme="minorHAnsi" w:hAnsiTheme="minorHAnsi" w:cstheme="minorHAnsi"/>
          <w:b/>
          <w:lang w:eastAsia="es-AR"/>
        </w:rPr>
      </w:pPr>
    </w:p>
    <w:p w14:paraId="44E03670" w14:textId="4F3E7965" w:rsidR="00466747" w:rsidRPr="006D46CE" w:rsidRDefault="00466747" w:rsidP="009F56D9">
      <w:pPr>
        <w:rPr>
          <w:rFonts w:asciiTheme="minorHAnsi" w:hAnsiTheme="minorHAnsi" w:cstheme="minorHAnsi"/>
        </w:rPr>
      </w:pPr>
    </w:p>
    <w:p w14:paraId="7052AA05" w14:textId="77777777" w:rsidR="002D4BF8" w:rsidRPr="006D46CE" w:rsidRDefault="002D4BF8" w:rsidP="009F56D9">
      <w:pPr>
        <w:rPr>
          <w:rFonts w:asciiTheme="minorHAnsi" w:hAnsiTheme="minorHAnsi" w:cstheme="minorHAnsi"/>
        </w:rPr>
      </w:pPr>
    </w:p>
    <w:p w14:paraId="2E5172A9" w14:textId="77777777" w:rsidR="002D4BF8" w:rsidRPr="006D46CE" w:rsidRDefault="002D4BF8" w:rsidP="009F56D9">
      <w:pPr>
        <w:rPr>
          <w:rFonts w:asciiTheme="minorHAnsi" w:hAnsiTheme="minorHAnsi" w:cstheme="minorHAnsi"/>
        </w:rPr>
      </w:pPr>
    </w:p>
    <w:p w14:paraId="05A88627" w14:textId="77777777" w:rsidR="002D4BF8" w:rsidRPr="006D46CE" w:rsidRDefault="002D4BF8" w:rsidP="009F56D9">
      <w:pPr>
        <w:rPr>
          <w:rFonts w:asciiTheme="minorHAnsi" w:hAnsiTheme="minorHAnsi" w:cstheme="minorHAnsi"/>
        </w:rPr>
      </w:pPr>
    </w:p>
    <w:p w14:paraId="2F1BA18B" w14:textId="77777777" w:rsidR="002D4BF8" w:rsidRPr="006D46CE" w:rsidRDefault="002D4BF8" w:rsidP="009F56D9">
      <w:pPr>
        <w:rPr>
          <w:rFonts w:asciiTheme="minorHAnsi" w:hAnsiTheme="minorHAnsi" w:cstheme="minorHAnsi"/>
        </w:rPr>
      </w:pPr>
    </w:p>
    <w:p w14:paraId="25D25A57" w14:textId="07C2E3E9" w:rsidR="00A22DED" w:rsidRPr="00BA3F3D" w:rsidRDefault="00A22DED" w:rsidP="00973932">
      <w:pPr>
        <w:pStyle w:val="Paragraphedeliste"/>
        <w:numPr>
          <w:ilvl w:val="0"/>
          <w:numId w:val="1"/>
        </w:numPr>
        <w:spacing w:before="480" w:after="120"/>
        <w:ind w:left="714" w:hanging="357"/>
        <w:contextualSpacing w:val="0"/>
        <w:rPr>
          <w:rFonts w:asciiTheme="minorHAnsi" w:hAnsiTheme="minorHAnsi" w:cstheme="minorHAnsi"/>
          <w:b/>
          <w:lang w:val="es-ES"/>
        </w:rPr>
      </w:pPr>
      <w:r w:rsidRPr="00BA3F3D">
        <w:rPr>
          <w:rFonts w:asciiTheme="minorHAnsi" w:hAnsiTheme="minorHAnsi" w:cstheme="minorHAnsi"/>
          <w:b/>
          <w:lang w:val="es-ES"/>
        </w:rPr>
        <w:t xml:space="preserve">Lee el texto y </w:t>
      </w:r>
      <w:r w:rsidR="004E5BFD" w:rsidRPr="00BA3F3D">
        <w:rPr>
          <w:rFonts w:asciiTheme="minorHAnsi" w:hAnsiTheme="minorHAnsi" w:cstheme="minorHAnsi"/>
          <w:b/>
          <w:lang w:val="es-ES"/>
        </w:rPr>
        <w:t>subraya los elementos que permiten identificar y definir:</w:t>
      </w:r>
      <w:r w:rsidR="00C469B0" w:rsidRPr="00BA3F3D">
        <w:rPr>
          <w:rFonts w:asciiTheme="minorHAnsi" w:hAnsiTheme="minorHAnsi" w:cstheme="minorHAnsi"/>
          <w:b/>
          <w:lang w:val="es-ES"/>
        </w:rPr>
        <w:t xml:space="preserve"> </w:t>
      </w:r>
    </w:p>
    <w:p w14:paraId="31623935" w14:textId="46A0028E" w:rsidR="004E5BFD" w:rsidRPr="00BA3F3D" w:rsidRDefault="004E5BFD" w:rsidP="00973932">
      <w:pPr>
        <w:pStyle w:val="Paragraphedeliste"/>
        <w:numPr>
          <w:ilvl w:val="0"/>
          <w:numId w:val="6"/>
        </w:numPr>
        <w:spacing w:before="120"/>
        <w:ind w:left="1701" w:hanging="357"/>
        <w:contextualSpacing w:val="0"/>
        <w:rPr>
          <w:rFonts w:asciiTheme="minorHAnsi" w:hAnsiTheme="minorHAnsi" w:cstheme="minorHAnsi"/>
          <w:lang w:val="es-ES"/>
        </w:rPr>
      </w:pPr>
      <w:r w:rsidRPr="00BA3F3D">
        <w:rPr>
          <w:rFonts w:asciiTheme="minorHAnsi" w:hAnsiTheme="minorHAnsi" w:cstheme="minorHAnsi"/>
          <w:lang w:val="es-ES"/>
        </w:rPr>
        <w:t>el tema</w:t>
      </w:r>
    </w:p>
    <w:p w14:paraId="76A9C369" w14:textId="1D2B17C0" w:rsidR="004E5BFD" w:rsidRPr="00BA3F3D" w:rsidRDefault="004E5BFD" w:rsidP="004E5BFD">
      <w:pPr>
        <w:pStyle w:val="Paragraphedeliste"/>
        <w:numPr>
          <w:ilvl w:val="0"/>
          <w:numId w:val="6"/>
        </w:numPr>
        <w:spacing w:before="480"/>
        <w:ind w:left="1701"/>
        <w:rPr>
          <w:rFonts w:asciiTheme="minorHAnsi" w:hAnsiTheme="minorHAnsi" w:cstheme="minorHAnsi"/>
          <w:lang w:val="es-ES"/>
        </w:rPr>
      </w:pPr>
      <w:r w:rsidRPr="00BA3F3D">
        <w:rPr>
          <w:rFonts w:asciiTheme="minorHAnsi" w:hAnsiTheme="minorHAnsi" w:cstheme="minorHAnsi"/>
          <w:lang w:val="es-ES"/>
        </w:rPr>
        <w:t>los personajes y las relaciones entre ellos</w:t>
      </w:r>
    </w:p>
    <w:p w14:paraId="3E56DEAC" w14:textId="04959C96" w:rsidR="004E5BFD" w:rsidRPr="00BA3F3D" w:rsidRDefault="004E5BFD" w:rsidP="004E5BFD">
      <w:pPr>
        <w:pStyle w:val="Paragraphedeliste"/>
        <w:numPr>
          <w:ilvl w:val="0"/>
          <w:numId w:val="6"/>
        </w:numPr>
        <w:spacing w:before="480"/>
        <w:ind w:left="1701"/>
        <w:rPr>
          <w:rFonts w:asciiTheme="minorHAnsi" w:hAnsiTheme="minorHAnsi" w:cstheme="minorHAnsi"/>
          <w:lang w:val="es-ES"/>
        </w:rPr>
      </w:pPr>
      <w:r w:rsidRPr="00BA3F3D">
        <w:rPr>
          <w:rFonts w:asciiTheme="minorHAnsi" w:hAnsiTheme="minorHAnsi" w:cstheme="minorHAnsi"/>
          <w:lang w:val="es-ES"/>
        </w:rPr>
        <w:t>el/los lugar(es) evocado(s)</w:t>
      </w:r>
    </w:p>
    <w:p w14:paraId="099E9C16" w14:textId="211CD2D6" w:rsidR="004E5BFD" w:rsidRPr="00BA3F3D" w:rsidRDefault="004E5BFD" w:rsidP="004E5BFD">
      <w:pPr>
        <w:pStyle w:val="Paragraphedeliste"/>
        <w:numPr>
          <w:ilvl w:val="0"/>
          <w:numId w:val="6"/>
        </w:numPr>
        <w:spacing w:before="480"/>
        <w:ind w:left="1701"/>
        <w:rPr>
          <w:rFonts w:asciiTheme="minorHAnsi" w:hAnsiTheme="minorHAnsi" w:cstheme="minorHAnsi"/>
          <w:lang w:val="es-ES"/>
        </w:rPr>
      </w:pPr>
      <w:r w:rsidRPr="00BA3F3D">
        <w:rPr>
          <w:rFonts w:asciiTheme="minorHAnsi" w:hAnsiTheme="minorHAnsi" w:cstheme="minorHAnsi"/>
          <w:lang w:val="es-ES"/>
        </w:rPr>
        <w:t>el/los momento(s) evocado(s).</w:t>
      </w:r>
    </w:p>
    <w:p w14:paraId="3F947563" w14:textId="681F117B" w:rsidR="005C7D73" w:rsidRPr="00BA3F3D" w:rsidRDefault="005C7D73" w:rsidP="009F56D9">
      <w:pPr>
        <w:rPr>
          <w:rFonts w:asciiTheme="minorHAnsi" w:hAnsiTheme="minorHAnsi" w:cstheme="minorHAnsi"/>
          <w:lang w:val="es-ES"/>
        </w:rPr>
      </w:pPr>
    </w:p>
    <w:p w14:paraId="1FBEB298" w14:textId="42DB7DAD" w:rsidR="00C469B0" w:rsidRPr="00BA3F3D" w:rsidRDefault="00A0394F" w:rsidP="00396837">
      <w:pPr>
        <w:pStyle w:val="Paragraphedeliste"/>
        <w:numPr>
          <w:ilvl w:val="0"/>
          <w:numId w:val="1"/>
        </w:numPr>
        <w:spacing w:after="120"/>
        <w:ind w:left="714" w:hanging="357"/>
        <w:contextualSpacing w:val="0"/>
        <w:rPr>
          <w:rFonts w:asciiTheme="minorHAnsi" w:hAnsiTheme="minorHAnsi" w:cstheme="minorHAnsi"/>
          <w:b/>
          <w:lang w:val="es-ES"/>
        </w:rPr>
      </w:pPr>
      <w:r w:rsidRPr="00BA3F3D">
        <w:rPr>
          <w:rFonts w:asciiTheme="minorHAnsi" w:hAnsiTheme="minorHAnsi" w:cstheme="minorHAnsi"/>
          <w:b/>
          <w:lang w:val="es-ES"/>
        </w:rPr>
        <w:t xml:space="preserve">Observa </w:t>
      </w:r>
      <w:r w:rsidR="00396837" w:rsidRPr="00BA3F3D">
        <w:rPr>
          <w:rFonts w:asciiTheme="minorHAnsi" w:hAnsiTheme="minorHAnsi" w:cstheme="minorHAnsi"/>
          <w:b/>
          <w:lang w:val="es-ES"/>
        </w:rPr>
        <w:t xml:space="preserve">atentamente </w:t>
      </w:r>
      <w:r w:rsidRPr="00BA3F3D">
        <w:rPr>
          <w:rFonts w:asciiTheme="minorHAnsi" w:hAnsiTheme="minorHAnsi" w:cstheme="minorHAnsi"/>
          <w:b/>
          <w:lang w:val="es-ES"/>
        </w:rPr>
        <w:t>el texto</w:t>
      </w:r>
      <w:r w:rsidR="00BB6B83" w:rsidRPr="00BA3F3D">
        <w:rPr>
          <w:rFonts w:asciiTheme="minorHAnsi" w:hAnsiTheme="minorHAnsi" w:cstheme="minorHAnsi"/>
          <w:b/>
          <w:lang w:val="es-ES"/>
        </w:rPr>
        <w:t>:</w:t>
      </w:r>
    </w:p>
    <w:p w14:paraId="72DCE352" w14:textId="0E3B7AA5" w:rsidR="00973932" w:rsidRPr="00BA3F3D" w:rsidRDefault="00396837" w:rsidP="00303319">
      <w:pPr>
        <w:pStyle w:val="Paragraphedeliste"/>
        <w:numPr>
          <w:ilvl w:val="0"/>
          <w:numId w:val="3"/>
        </w:numPr>
        <w:spacing w:after="120"/>
        <w:contextualSpacing w:val="0"/>
        <w:jc w:val="both"/>
        <w:rPr>
          <w:rFonts w:asciiTheme="minorHAnsi" w:hAnsiTheme="minorHAnsi" w:cstheme="minorHAnsi"/>
          <w:lang w:val="es-ES"/>
        </w:rPr>
      </w:pPr>
      <w:r w:rsidRPr="00BA3F3D">
        <w:rPr>
          <w:rFonts w:asciiTheme="minorHAnsi" w:hAnsiTheme="minorHAnsi" w:cstheme="minorHAnsi"/>
          <w:lang w:val="es-ES"/>
        </w:rPr>
        <w:t>Subraya en el texto o apunta en el cuadro</w:t>
      </w:r>
      <w:r w:rsidR="004E5BFD" w:rsidRPr="00BA3F3D">
        <w:rPr>
          <w:rFonts w:asciiTheme="minorHAnsi" w:hAnsiTheme="minorHAnsi" w:cstheme="minorHAnsi"/>
          <w:lang w:val="es-ES"/>
        </w:rPr>
        <w:t xml:space="preserve"> siguiente</w:t>
      </w:r>
      <w:r w:rsidRPr="00BA3F3D">
        <w:rPr>
          <w:rFonts w:asciiTheme="minorHAnsi" w:hAnsiTheme="minorHAnsi" w:cstheme="minorHAnsi"/>
          <w:lang w:val="es-ES"/>
        </w:rPr>
        <w:t xml:space="preserve"> los elementos que </w:t>
      </w:r>
      <w:r w:rsidR="00BB775A" w:rsidRPr="00BA3F3D">
        <w:rPr>
          <w:rFonts w:asciiTheme="minorHAnsi" w:hAnsiTheme="minorHAnsi" w:cstheme="minorHAnsi"/>
          <w:lang w:val="es-ES"/>
        </w:rPr>
        <w:t>indican e ilustran</w:t>
      </w:r>
      <w:r w:rsidRPr="00BA3F3D">
        <w:rPr>
          <w:rFonts w:asciiTheme="minorHAnsi" w:hAnsiTheme="minorHAnsi" w:cstheme="minorHAnsi"/>
          <w:lang w:val="es-ES"/>
        </w:rPr>
        <w:t xml:space="preserve"> los diferentes sentimientos que </w:t>
      </w:r>
      <w:bookmarkStart w:id="0" w:name="_GoBack"/>
      <w:bookmarkEnd w:id="0"/>
      <w:r w:rsidRPr="00BA3F3D">
        <w:rPr>
          <w:rFonts w:asciiTheme="minorHAnsi" w:hAnsiTheme="minorHAnsi" w:cstheme="minorHAnsi"/>
          <w:lang w:val="es-ES"/>
        </w:rPr>
        <w:t xml:space="preserve">va experimentando la narradora. </w:t>
      </w:r>
    </w:p>
    <w:p w14:paraId="7A790557" w14:textId="224C162C" w:rsidR="00396837" w:rsidRPr="00BA3F3D" w:rsidRDefault="00396837" w:rsidP="00973932">
      <w:pPr>
        <w:pStyle w:val="Paragraphedeliste"/>
        <w:spacing w:after="120"/>
        <w:ind w:left="1080"/>
        <w:contextualSpacing w:val="0"/>
        <w:rPr>
          <w:rFonts w:asciiTheme="minorHAnsi" w:hAnsiTheme="minorHAnsi" w:cstheme="minorHAnsi"/>
          <w:lang w:val="es-ES"/>
        </w:rPr>
      </w:pPr>
      <w:r w:rsidRPr="00BA3F3D">
        <w:rPr>
          <w:rFonts w:asciiTheme="minorHAnsi" w:hAnsiTheme="minorHAnsi" w:cstheme="minorHAnsi"/>
          <w:lang w:val="es-ES"/>
        </w:rPr>
        <w:t>Entre es</w:t>
      </w:r>
      <w:r w:rsidR="00BB775A" w:rsidRPr="00BA3F3D">
        <w:rPr>
          <w:rFonts w:asciiTheme="minorHAnsi" w:hAnsiTheme="minorHAnsi" w:cstheme="minorHAnsi"/>
          <w:lang w:val="es-ES"/>
        </w:rPr>
        <w:t>t</w:t>
      </w:r>
      <w:r w:rsidRPr="00BA3F3D">
        <w:rPr>
          <w:rFonts w:asciiTheme="minorHAnsi" w:hAnsiTheme="minorHAnsi" w:cstheme="minorHAnsi"/>
          <w:lang w:val="es-ES"/>
        </w:rPr>
        <w:t xml:space="preserve">os sentimientos, ¿cuál te parece </w:t>
      </w:r>
      <w:r w:rsidR="00BB775A" w:rsidRPr="00BA3F3D">
        <w:rPr>
          <w:rFonts w:asciiTheme="minorHAnsi" w:hAnsiTheme="minorHAnsi" w:cstheme="minorHAnsi"/>
          <w:lang w:val="es-ES"/>
        </w:rPr>
        <w:t>predominante</w:t>
      </w:r>
      <w:r w:rsidRPr="00BA3F3D">
        <w:rPr>
          <w:rFonts w:asciiTheme="minorHAnsi" w:hAnsiTheme="minorHAnsi" w:cstheme="minorHAnsi"/>
          <w:lang w:val="es-ES"/>
        </w:rPr>
        <w:t>?</w:t>
      </w:r>
    </w:p>
    <w:p w14:paraId="1BD5A8A4" w14:textId="2F2687DD" w:rsidR="00396837" w:rsidRPr="00BA3F3D" w:rsidRDefault="00396837" w:rsidP="004F0063">
      <w:pPr>
        <w:pStyle w:val="Paragraphedeliste"/>
        <w:numPr>
          <w:ilvl w:val="0"/>
          <w:numId w:val="3"/>
        </w:numPr>
        <w:spacing w:after="240"/>
        <w:ind w:left="1077" w:hanging="357"/>
        <w:contextualSpacing w:val="0"/>
        <w:jc w:val="both"/>
        <w:rPr>
          <w:rFonts w:asciiTheme="minorHAnsi" w:hAnsiTheme="minorHAnsi" w:cstheme="minorHAnsi"/>
          <w:lang w:val="es-ES"/>
        </w:rPr>
      </w:pPr>
      <w:r w:rsidRPr="00BA3F3D">
        <w:rPr>
          <w:rFonts w:asciiTheme="minorHAnsi" w:hAnsiTheme="minorHAnsi" w:cstheme="minorHAnsi"/>
          <w:lang w:val="es-ES"/>
        </w:rPr>
        <w:t xml:space="preserve">Subraya en el texto o apunta en el cuadro los elementos que permiten </w:t>
      </w:r>
      <w:r w:rsidR="00303319" w:rsidRPr="00BA3F3D">
        <w:rPr>
          <w:rFonts w:asciiTheme="minorHAnsi" w:hAnsiTheme="minorHAnsi" w:cstheme="minorHAnsi"/>
          <w:lang w:val="es-ES"/>
        </w:rPr>
        <w:t>caracterizar</w:t>
      </w:r>
      <w:r w:rsidRPr="00BA3F3D">
        <w:rPr>
          <w:rFonts w:asciiTheme="minorHAnsi" w:hAnsiTheme="minorHAnsi" w:cstheme="minorHAnsi"/>
          <w:lang w:val="es-ES"/>
        </w:rPr>
        <w:t xml:space="preserve"> a la narradora.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10171"/>
      </w:tblGrid>
      <w:tr w:rsidR="00973932" w:rsidRPr="00BA3F3D" w14:paraId="5A35D182" w14:textId="77777777" w:rsidTr="004F0063">
        <w:tc>
          <w:tcPr>
            <w:tcW w:w="10171" w:type="dxa"/>
          </w:tcPr>
          <w:p w14:paraId="5DB35ACA" w14:textId="4F90AE02" w:rsidR="00973932" w:rsidRPr="00535E56" w:rsidRDefault="00973932" w:rsidP="00973932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u w:val="single"/>
                <w:lang w:val="es-ES"/>
              </w:rPr>
            </w:pPr>
            <w:r w:rsidRPr="00535E56">
              <w:rPr>
                <w:rFonts w:asciiTheme="minorHAnsi" w:hAnsiTheme="minorHAnsi" w:cstheme="minorHAnsi"/>
                <w:u w:val="single"/>
                <w:lang w:val="es-ES" w:eastAsia="fr-FR"/>
              </w:rPr>
              <w:t>Organiza tus apuntes como quieras</w:t>
            </w:r>
          </w:p>
          <w:p w14:paraId="44AEED2C" w14:textId="77777777" w:rsidR="00973932" w:rsidRPr="00BA3F3D" w:rsidRDefault="00973932" w:rsidP="00396837">
            <w:pPr>
              <w:pStyle w:val="Paragraphedeliste"/>
              <w:ind w:left="0"/>
              <w:rPr>
                <w:rFonts w:asciiTheme="minorHAnsi" w:hAnsiTheme="minorHAnsi" w:cstheme="minorHAnsi"/>
                <w:lang w:val="es-ES"/>
              </w:rPr>
            </w:pPr>
          </w:p>
          <w:p w14:paraId="05CD7925" w14:textId="77777777" w:rsidR="00973932" w:rsidRDefault="00973932" w:rsidP="00396837">
            <w:pPr>
              <w:pStyle w:val="Paragraphedeliste"/>
              <w:ind w:left="0"/>
              <w:rPr>
                <w:rFonts w:asciiTheme="minorHAnsi" w:hAnsiTheme="minorHAnsi" w:cstheme="minorHAnsi"/>
                <w:lang w:val="es-ES"/>
              </w:rPr>
            </w:pPr>
          </w:p>
          <w:p w14:paraId="4765C7E9" w14:textId="77777777" w:rsidR="004F0063" w:rsidRPr="00BA3F3D" w:rsidRDefault="004F0063" w:rsidP="00396837">
            <w:pPr>
              <w:pStyle w:val="Paragraphedeliste"/>
              <w:ind w:left="0"/>
              <w:rPr>
                <w:rFonts w:asciiTheme="minorHAnsi" w:hAnsiTheme="minorHAnsi" w:cstheme="minorHAnsi"/>
                <w:lang w:val="es-ES"/>
              </w:rPr>
            </w:pPr>
          </w:p>
          <w:p w14:paraId="36AD30D9" w14:textId="77777777" w:rsidR="00973932" w:rsidRPr="00BA3F3D" w:rsidRDefault="00973932" w:rsidP="00396837">
            <w:pPr>
              <w:pStyle w:val="Paragraphedeliste"/>
              <w:ind w:left="0"/>
              <w:rPr>
                <w:rFonts w:asciiTheme="minorHAnsi" w:hAnsiTheme="minorHAnsi" w:cstheme="minorHAnsi"/>
                <w:lang w:val="es-ES"/>
              </w:rPr>
            </w:pPr>
          </w:p>
          <w:p w14:paraId="2D37B559" w14:textId="77777777" w:rsidR="00973932" w:rsidRPr="00BA3F3D" w:rsidRDefault="00973932" w:rsidP="00396837">
            <w:pPr>
              <w:pStyle w:val="Paragraphedeliste"/>
              <w:ind w:left="0"/>
              <w:rPr>
                <w:rFonts w:asciiTheme="minorHAnsi" w:hAnsiTheme="minorHAnsi" w:cstheme="minorHAnsi"/>
                <w:lang w:val="es-ES"/>
              </w:rPr>
            </w:pPr>
          </w:p>
          <w:p w14:paraId="4D34D9DE" w14:textId="77777777" w:rsidR="00973932" w:rsidRPr="00BA3F3D" w:rsidRDefault="00973932" w:rsidP="00396837">
            <w:pPr>
              <w:pStyle w:val="Paragraphedeliste"/>
              <w:ind w:left="0"/>
              <w:rPr>
                <w:rFonts w:asciiTheme="minorHAnsi" w:hAnsiTheme="minorHAnsi" w:cstheme="minorHAnsi"/>
                <w:lang w:val="es-ES"/>
              </w:rPr>
            </w:pPr>
          </w:p>
          <w:p w14:paraId="7F96FEDF" w14:textId="77777777" w:rsidR="00973932" w:rsidRPr="00BA3F3D" w:rsidRDefault="00973932" w:rsidP="00396837">
            <w:pPr>
              <w:pStyle w:val="Paragraphedeliste"/>
              <w:ind w:left="0"/>
              <w:rPr>
                <w:rFonts w:asciiTheme="minorHAnsi" w:hAnsiTheme="minorHAnsi" w:cstheme="minorHAnsi"/>
                <w:lang w:val="es-ES"/>
              </w:rPr>
            </w:pPr>
          </w:p>
          <w:p w14:paraId="5EBCC06C" w14:textId="77777777" w:rsidR="00973932" w:rsidRPr="00BA3F3D" w:rsidRDefault="00973932" w:rsidP="00396837">
            <w:pPr>
              <w:pStyle w:val="Paragraphedeliste"/>
              <w:ind w:left="0"/>
              <w:rPr>
                <w:rFonts w:asciiTheme="minorHAnsi" w:hAnsiTheme="minorHAnsi" w:cstheme="minorHAnsi"/>
                <w:lang w:val="es-ES"/>
              </w:rPr>
            </w:pPr>
          </w:p>
          <w:p w14:paraId="11F16920" w14:textId="77777777" w:rsidR="00973932" w:rsidRPr="00BA3F3D" w:rsidRDefault="00973932" w:rsidP="00396837">
            <w:pPr>
              <w:pStyle w:val="Paragraphedeliste"/>
              <w:ind w:left="0"/>
              <w:rPr>
                <w:rFonts w:asciiTheme="minorHAnsi" w:hAnsiTheme="minorHAnsi" w:cstheme="minorHAnsi"/>
                <w:lang w:val="es-ES"/>
              </w:rPr>
            </w:pPr>
          </w:p>
          <w:p w14:paraId="755AA1DA" w14:textId="77777777" w:rsidR="00973932" w:rsidRPr="00BA3F3D" w:rsidRDefault="00973932" w:rsidP="00396837">
            <w:pPr>
              <w:pStyle w:val="Paragraphedeliste"/>
              <w:ind w:left="0"/>
              <w:rPr>
                <w:rFonts w:asciiTheme="minorHAnsi" w:hAnsiTheme="minorHAnsi" w:cstheme="minorHAnsi"/>
                <w:lang w:val="es-ES"/>
              </w:rPr>
            </w:pPr>
          </w:p>
          <w:p w14:paraId="31000F00" w14:textId="77777777" w:rsidR="00973932" w:rsidRPr="00BA3F3D" w:rsidRDefault="00973932" w:rsidP="00396837">
            <w:pPr>
              <w:pStyle w:val="Paragraphedeliste"/>
              <w:ind w:left="0"/>
              <w:rPr>
                <w:rFonts w:asciiTheme="minorHAnsi" w:hAnsiTheme="minorHAnsi" w:cstheme="minorHAnsi"/>
                <w:lang w:val="es-ES"/>
              </w:rPr>
            </w:pPr>
          </w:p>
          <w:p w14:paraId="3B3ACF77" w14:textId="77777777" w:rsidR="00973932" w:rsidRPr="00BA3F3D" w:rsidRDefault="00973932" w:rsidP="00396837">
            <w:pPr>
              <w:pStyle w:val="Paragraphedeliste"/>
              <w:ind w:left="0"/>
              <w:rPr>
                <w:rFonts w:asciiTheme="minorHAnsi" w:hAnsiTheme="minorHAnsi" w:cstheme="minorHAnsi"/>
                <w:lang w:val="es-ES"/>
              </w:rPr>
            </w:pPr>
          </w:p>
        </w:tc>
      </w:tr>
    </w:tbl>
    <w:p w14:paraId="66D367DF" w14:textId="2BEBB8DC" w:rsidR="00F342CB" w:rsidRPr="00BA3F3D" w:rsidRDefault="00AF2A37" w:rsidP="00BB775A">
      <w:pPr>
        <w:pStyle w:val="Paragraphedeliste"/>
        <w:numPr>
          <w:ilvl w:val="0"/>
          <w:numId w:val="1"/>
        </w:numPr>
        <w:jc w:val="center"/>
        <w:rPr>
          <w:rFonts w:asciiTheme="minorHAnsi" w:hAnsiTheme="minorHAnsi" w:cstheme="minorHAnsi"/>
          <w:lang w:val="es-ES"/>
        </w:rPr>
      </w:pPr>
      <w:r w:rsidRPr="00BA3F3D">
        <w:rPr>
          <w:rFonts w:asciiTheme="minorHAnsi" w:hAnsiTheme="minorHAnsi" w:cstheme="minorHAnsi"/>
          <w:b/>
          <w:lang w:val="es-ES" w:eastAsia="fr-FR"/>
        </w:rPr>
        <w:lastRenderedPageBreak/>
        <w:drawing>
          <wp:inline distT="0" distB="0" distL="0" distR="0" wp14:anchorId="3E5EEECE" wp14:editId="5AFC2981">
            <wp:extent cx="394335" cy="394335"/>
            <wp:effectExtent l="0" t="0" r="12065" b="12065"/>
            <wp:docPr id="1" name="Image 1" descr="https://tse4.mm.bing.net/th?id=OIP.vs_6rvCXKrQxY3s_uMIJZAHaHa&amp;pid=A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se4.mm.bing.net/th?id=OIP.vs_6rvCXKrQxY3s_uMIJZAHaHa&amp;pid=Ap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6611" w:rsidRPr="00BA3F3D">
        <w:rPr>
          <w:rFonts w:asciiTheme="minorHAnsi" w:hAnsiTheme="minorHAnsi" w:cstheme="minorHAnsi"/>
          <w:b/>
          <w:u w:val="single"/>
          <w:lang w:val="es-ES"/>
        </w:rPr>
        <w:t>A partir de estos elementos</w:t>
      </w:r>
      <w:r w:rsidR="00496611" w:rsidRPr="00BA3F3D">
        <w:rPr>
          <w:rFonts w:asciiTheme="minorHAnsi" w:hAnsiTheme="minorHAnsi" w:cstheme="minorHAnsi"/>
          <w:b/>
          <w:lang w:val="es-ES"/>
        </w:rPr>
        <w:t xml:space="preserve">, </w:t>
      </w:r>
      <w:r w:rsidR="00C81BE4">
        <w:rPr>
          <w:rFonts w:asciiTheme="minorHAnsi" w:hAnsiTheme="minorHAnsi" w:cstheme="minorHAnsi"/>
          <w:b/>
          <w:lang w:val="es-ES"/>
        </w:rPr>
        <w:t>comenta</w:t>
      </w:r>
      <w:r w:rsidR="00D04EC9" w:rsidRPr="00BA3F3D">
        <w:rPr>
          <w:rFonts w:asciiTheme="minorHAnsi" w:hAnsiTheme="minorHAnsi" w:cstheme="minorHAnsi"/>
          <w:b/>
          <w:lang w:val="es-ES"/>
        </w:rPr>
        <w:t xml:space="preserve"> la evolución de los sentimientos de la narradora</w:t>
      </w:r>
      <w:r w:rsidR="00994A9A" w:rsidRPr="00BA3F3D">
        <w:rPr>
          <w:rFonts w:asciiTheme="minorHAnsi" w:hAnsiTheme="minorHAnsi" w:cstheme="minorHAnsi"/>
          <w:b/>
          <w:lang w:val="es-ES"/>
        </w:rPr>
        <w:t xml:space="preserve"> con tus</w:t>
      </w:r>
      <w:r w:rsidR="00496611" w:rsidRPr="00BA3F3D">
        <w:rPr>
          <w:rFonts w:asciiTheme="minorHAnsi" w:hAnsiTheme="minorHAnsi" w:cstheme="minorHAnsi"/>
          <w:b/>
          <w:lang w:val="es-ES"/>
        </w:rPr>
        <w:t xml:space="preserve"> propias</w:t>
      </w:r>
      <w:r w:rsidR="00994A9A" w:rsidRPr="00BA3F3D">
        <w:rPr>
          <w:rFonts w:asciiTheme="minorHAnsi" w:hAnsiTheme="minorHAnsi" w:cstheme="minorHAnsi"/>
          <w:b/>
          <w:lang w:val="es-ES"/>
        </w:rPr>
        <w:t xml:space="preserve"> palabras</w:t>
      </w:r>
      <w:r w:rsidR="00D04EC9" w:rsidRPr="00BA3F3D">
        <w:rPr>
          <w:rFonts w:asciiTheme="minorHAnsi" w:hAnsiTheme="minorHAnsi" w:cstheme="minorHAnsi"/>
          <w:b/>
          <w:lang w:val="es-ES"/>
        </w:rPr>
        <w:t>.</w:t>
      </w:r>
      <w:r w:rsidR="00D04EC9" w:rsidRPr="00BA3F3D">
        <w:rPr>
          <w:rFonts w:asciiTheme="minorHAnsi" w:hAnsiTheme="minorHAnsi" w:cstheme="minorHAnsi"/>
          <w:lang w:val="es-ES"/>
        </w:rPr>
        <w:t xml:space="preserve"> </w:t>
      </w:r>
      <w:r w:rsidR="00496611" w:rsidRPr="00BA3F3D">
        <w:rPr>
          <w:rFonts w:asciiTheme="minorHAnsi" w:hAnsiTheme="minorHAnsi" w:cstheme="minorHAnsi"/>
          <w:b/>
          <w:lang w:val="es-ES"/>
        </w:rPr>
        <w:t>(1 minuto como mínimo)</w:t>
      </w:r>
    </w:p>
    <w:p w14:paraId="163C04B5" w14:textId="77777777" w:rsidR="00496611" w:rsidRPr="00BA3F3D" w:rsidRDefault="00496611" w:rsidP="00496611">
      <w:pPr>
        <w:pStyle w:val="Paragraphedeliste"/>
        <w:rPr>
          <w:rFonts w:asciiTheme="minorHAnsi" w:hAnsiTheme="minorHAnsi" w:cstheme="minorHAnsi"/>
          <w:lang w:val="es-ES"/>
        </w:rPr>
      </w:pPr>
    </w:p>
    <w:p w14:paraId="567E6DB0" w14:textId="27C2034B" w:rsidR="00FF199D" w:rsidRPr="00BA3F3D" w:rsidRDefault="00FF199D" w:rsidP="00496611">
      <w:pPr>
        <w:pStyle w:val="Paragraphedeliste"/>
        <w:jc w:val="center"/>
        <w:rPr>
          <w:rFonts w:asciiTheme="minorHAnsi" w:hAnsiTheme="minorHAnsi" w:cstheme="minorHAnsi"/>
          <w:lang w:val="es-ES"/>
        </w:rPr>
      </w:pPr>
      <w:r w:rsidRPr="00BA3F3D">
        <w:rPr>
          <w:rFonts w:asciiTheme="minorHAnsi" w:hAnsiTheme="minorHAnsi" w:cstheme="minorHAnsi"/>
          <w:lang w:val="es-ES"/>
        </w:rPr>
        <w:t xml:space="preserve">Tienes 2 minutos para prepararte. Puedes </w:t>
      </w:r>
      <w:r w:rsidRPr="00BA3F3D">
        <w:rPr>
          <w:rFonts w:asciiTheme="minorHAnsi" w:hAnsiTheme="minorHAnsi" w:cstheme="minorHAnsi"/>
          <w:lang w:val="es-ES"/>
        </w:rPr>
        <w:t>completar tus apuntes</w:t>
      </w:r>
      <w:r w:rsidR="00496611" w:rsidRPr="00BA3F3D">
        <w:rPr>
          <w:rFonts w:asciiTheme="minorHAnsi" w:hAnsiTheme="minorHAnsi" w:cstheme="minorHAnsi"/>
          <w:lang w:val="es-ES"/>
        </w:rPr>
        <w:t xml:space="preserve"> con</w:t>
      </w:r>
      <w:r w:rsidRPr="00BA3F3D">
        <w:rPr>
          <w:rFonts w:asciiTheme="minorHAnsi" w:hAnsiTheme="minorHAnsi" w:cstheme="minorHAnsi"/>
          <w:lang w:val="es-ES"/>
        </w:rPr>
        <w:t xml:space="preserve"> algunas palabras</w:t>
      </w:r>
      <w:r w:rsidR="00496611" w:rsidRPr="00BA3F3D">
        <w:rPr>
          <w:rFonts w:asciiTheme="minorHAnsi" w:hAnsiTheme="minorHAnsi" w:cstheme="minorHAnsi"/>
          <w:lang w:val="es-ES"/>
        </w:rPr>
        <w:t xml:space="preserve"> útiles, sinónimos, palabras</w:t>
      </w:r>
      <w:r w:rsidRPr="00BA3F3D">
        <w:rPr>
          <w:rFonts w:asciiTheme="minorHAnsi" w:hAnsiTheme="minorHAnsi" w:cstheme="minorHAnsi"/>
          <w:lang w:val="es-ES"/>
        </w:rPr>
        <w:t xml:space="preserve"> de enlace… </w:t>
      </w:r>
      <w:r w:rsidRPr="00BA3F3D">
        <w:rPr>
          <w:rFonts w:asciiTheme="minorHAnsi" w:hAnsiTheme="minorHAnsi" w:cstheme="minorHAnsi"/>
          <w:b/>
          <w:u w:val="single"/>
          <w:lang w:val="es-ES"/>
        </w:rPr>
        <w:t>PERO NO</w:t>
      </w:r>
      <w:r w:rsidR="00496611" w:rsidRPr="00BA3F3D">
        <w:rPr>
          <w:rFonts w:asciiTheme="minorHAnsi" w:hAnsiTheme="minorHAnsi" w:cstheme="minorHAnsi"/>
          <w:b/>
          <w:u w:val="single"/>
          <w:lang w:val="es-ES"/>
        </w:rPr>
        <w:t xml:space="preserve"> PREPARES</w:t>
      </w:r>
      <w:r w:rsidRPr="00BA3F3D">
        <w:rPr>
          <w:rFonts w:asciiTheme="minorHAnsi" w:hAnsiTheme="minorHAnsi" w:cstheme="minorHAnsi"/>
          <w:b/>
          <w:u w:val="single"/>
          <w:lang w:val="es-ES"/>
        </w:rPr>
        <w:t xml:space="preserve"> FRASES COMPLETAS</w:t>
      </w:r>
      <w:r w:rsidRPr="00BA3F3D">
        <w:rPr>
          <w:rFonts w:asciiTheme="minorHAnsi" w:hAnsiTheme="minorHAnsi" w:cstheme="minorHAnsi"/>
          <w:lang w:val="es-ES"/>
        </w:rPr>
        <w:t>.</w:t>
      </w:r>
    </w:p>
    <w:p w14:paraId="176631AE" w14:textId="77777777" w:rsidR="00504EA0" w:rsidRPr="00BA3F3D" w:rsidRDefault="00504EA0" w:rsidP="00D04EC9">
      <w:pPr>
        <w:rPr>
          <w:rFonts w:asciiTheme="minorHAnsi" w:hAnsiTheme="minorHAnsi" w:cstheme="minorHAnsi"/>
          <w:lang w:val="es-ES"/>
        </w:rPr>
      </w:pPr>
    </w:p>
    <w:p w14:paraId="61A72742" w14:textId="649A080F" w:rsidR="00D30B06" w:rsidRPr="00BA3F3D" w:rsidRDefault="00D30B06" w:rsidP="00504EA0">
      <w:pPr>
        <w:rPr>
          <w:rFonts w:asciiTheme="minorHAnsi" w:hAnsiTheme="minorHAnsi" w:cstheme="minorHAnsi"/>
          <w:color w:val="000000" w:themeColor="text1"/>
          <w:lang w:val="es-ES"/>
        </w:rPr>
      </w:pPr>
      <w:r w:rsidRPr="00BA3F3D">
        <w:rPr>
          <w:rFonts w:asciiTheme="minorHAnsi" w:hAnsiTheme="minorHAnsi" w:cstheme="minorHAnsi"/>
          <w:color w:val="000000" w:themeColor="text1"/>
          <w:lang w:val="es-ES"/>
        </w:rPr>
        <w:t>Para ayudarte:</w:t>
      </w:r>
    </w:p>
    <w:p w14:paraId="21F5D46B" w14:textId="79246E0A" w:rsidR="00D04EC9" w:rsidRPr="00BA3F3D" w:rsidRDefault="00D30B06" w:rsidP="00504E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000000" w:themeColor="text1"/>
          <w:lang w:val="es-ES"/>
        </w:rPr>
      </w:pPr>
      <w:r w:rsidRPr="00BA3F3D">
        <w:rPr>
          <w:rFonts w:asciiTheme="minorHAnsi" w:hAnsiTheme="minorHAnsi" w:cstheme="minorHAnsi"/>
          <w:color w:val="000000" w:themeColor="text1"/>
          <w:lang w:val="es-ES"/>
        </w:rPr>
        <w:tab/>
      </w:r>
      <w:r w:rsidRPr="00BA3F3D">
        <w:rPr>
          <w:rFonts w:asciiTheme="minorHAnsi" w:hAnsiTheme="minorHAnsi" w:cstheme="minorHAnsi"/>
          <w:color w:val="000000" w:themeColor="text1"/>
          <w:lang w:val="es-ES"/>
        </w:rPr>
        <w:tab/>
      </w:r>
      <w:r w:rsidRPr="00BA3F3D">
        <w:rPr>
          <w:rFonts w:asciiTheme="minorHAnsi" w:hAnsiTheme="minorHAnsi" w:cstheme="minorHAnsi"/>
          <w:color w:val="000000" w:themeColor="text1"/>
          <w:lang w:val="es-ES"/>
        </w:rPr>
        <w:tab/>
      </w:r>
      <w:r w:rsidRPr="00BA3F3D">
        <w:rPr>
          <w:rFonts w:asciiTheme="minorHAnsi" w:hAnsiTheme="minorHAnsi" w:cstheme="minorHAnsi"/>
          <w:color w:val="000000" w:themeColor="text1"/>
          <w:lang w:val="es-ES"/>
        </w:rPr>
        <w:tab/>
        <w:t>Asustado/a</w:t>
      </w:r>
      <w:r w:rsidRPr="00BA3F3D">
        <w:rPr>
          <w:rFonts w:asciiTheme="minorHAnsi" w:hAnsiTheme="minorHAnsi" w:cstheme="minorHAnsi"/>
          <w:color w:val="000000" w:themeColor="text1"/>
          <w:lang w:val="es-ES"/>
        </w:rPr>
        <w:tab/>
      </w:r>
      <w:r w:rsidRPr="00BA3F3D">
        <w:rPr>
          <w:rFonts w:asciiTheme="minorHAnsi" w:hAnsiTheme="minorHAnsi" w:cstheme="minorHAnsi"/>
          <w:color w:val="000000" w:themeColor="text1"/>
          <w:lang w:val="es-ES"/>
        </w:rPr>
        <w:tab/>
      </w:r>
      <w:r w:rsidRPr="00BA3F3D">
        <w:rPr>
          <w:rFonts w:asciiTheme="minorHAnsi" w:hAnsiTheme="minorHAnsi" w:cstheme="minorHAnsi"/>
          <w:color w:val="000000" w:themeColor="text1"/>
          <w:lang w:val="es-ES"/>
        </w:rPr>
        <w:tab/>
      </w:r>
      <w:r w:rsidR="00B94486" w:rsidRPr="00BA3F3D">
        <w:rPr>
          <w:rFonts w:asciiTheme="minorHAnsi" w:hAnsiTheme="minorHAnsi" w:cstheme="minorHAnsi"/>
          <w:color w:val="000000" w:themeColor="text1"/>
          <w:lang w:val="es-ES"/>
        </w:rPr>
        <w:t>Nostálgico</w:t>
      </w:r>
      <w:r w:rsidRPr="00BA3F3D">
        <w:rPr>
          <w:rFonts w:asciiTheme="minorHAnsi" w:hAnsiTheme="minorHAnsi" w:cstheme="minorHAnsi"/>
          <w:color w:val="000000" w:themeColor="text1"/>
          <w:lang w:val="es-ES"/>
        </w:rPr>
        <w:t>/a</w:t>
      </w:r>
    </w:p>
    <w:p w14:paraId="6EE2C298" w14:textId="71A25E24" w:rsidR="00D04EC9" w:rsidRPr="00BA3F3D" w:rsidRDefault="00D04EC9" w:rsidP="00504E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000000" w:themeColor="text1"/>
          <w:lang w:val="es-ES"/>
        </w:rPr>
      </w:pPr>
      <w:r w:rsidRPr="00C81BE4">
        <w:rPr>
          <w:rFonts w:asciiTheme="minorHAnsi" w:hAnsiTheme="minorHAnsi" w:cstheme="minorHAnsi"/>
          <w:b/>
          <w:color w:val="7030A0"/>
          <w:lang w:val="es-ES"/>
        </w:rPr>
        <w:t>ESTAR</w:t>
      </w:r>
      <w:r w:rsidRPr="00BA3F3D">
        <w:rPr>
          <w:rFonts w:asciiTheme="minorHAnsi" w:hAnsiTheme="minorHAnsi" w:cstheme="minorHAnsi"/>
          <w:color w:val="5B9BD5" w:themeColor="accent1"/>
          <w:lang w:val="es-ES"/>
        </w:rPr>
        <w:t xml:space="preserve"> </w:t>
      </w:r>
      <w:r w:rsidR="00D30B06" w:rsidRPr="00BA3F3D">
        <w:rPr>
          <w:rFonts w:asciiTheme="minorHAnsi" w:hAnsiTheme="minorHAnsi" w:cstheme="minorHAnsi"/>
          <w:color w:val="5B9BD5" w:themeColor="accent1"/>
          <w:lang w:val="es-ES"/>
        </w:rPr>
        <w:tab/>
      </w:r>
      <w:r w:rsidR="00D30B06" w:rsidRPr="00BA3F3D">
        <w:rPr>
          <w:rFonts w:asciiTheme="minorHAnsi" w:hAnsiTheme="minorHAnsi" w:cstheme="minorHAnsi"/>
          <w:color w:val="5B9BD5" w:themeColor="accent1"/>
          <w:lang w:val="es-ES"/>
        </w:rPr>
        <w:tab/>
      </w:r>
      <w:r w:rsidR="00D30B06" w:rsidRPr="00BA3F3D">
        <w:rPr>
          <w:rFonts w:asciiTheme="minorHAnsi" w:hAnsiTheme="minorHAnsi" w:cstheme="minorHAnsi"/>
          <w:color w:val="5B9BD5" w:themeColor="accent1"/>
          <w:lang w:val="es-ES"/>
        </w:rPr>
        <w:tab/>
      </w:r>
      <w:r w:rsidR="00EE1BF7" w:rsidRPr="00BA3F3D">
        <w:rPr>
          <w:rFonts w:asciiTheme="minorHAnsi" w:hAnsiTheme="minorHAnsi" w:cstheme="minorHAnsi"/>
          <w:color w:val="5B9BD5" w:themeColor="accent1"/>
          <w:lang w:val="es-ES"/>
        </w:rPr>
        <w:tab/>
      </w:r>
      <w:r w:rsidR="00B94486" w:rsidRPr="00BA3F3D">
        <w:rPr>
          <w:rFonts w:asciiTheme="minorHAnsi" w:hAnsiTheme="minorHAnsi" w:cstheme="minorHAnsi"/>
          <w:color w:val="000000" w:themeColor="text1"/>
          <w:lang w:val="es-ES"/>
        </w:rPr>
        <w:t>Angustiado</w:t>
      </w:r>
      <w:r w:rsidR="00D30B06" w:rsidRPr="00BA3F3D">
        <w:rPr>
          <w:rFonts w:asciiTheme="minorHAnsi" w:hAnsiTheme="minorHAnsi" w:cstheme="minorHAnsi"/>
          <w:color w:val="000000" w:themeColor="text1"/>
          <w:lang w:val="es-ES"/>
        </w:rPr>
        <w:t>/a</w:t>
      </w:r>
      <w:r w:rsidR="00D30B06" w:rsidRPr="00BA3F3D">
        <w:rPr>
          <w:rFonts w:asciiTheme="minorHAnsi" w:hAnsiTheme="minorHAnsi" w:cstheme="minorHAnsi"/>
          <w:color w:val="000000" w:themeColor="text1"/>
          <w:lang w:val="es-ES"/>
        </w:rPr>
        <w:tab/>
      </w:r>
      <w:r w:rsidR="00D30B06" w:rsidRPr="00BA3F3D">
        <w:rPr>
          <w:rFonts w:asciiTheme="minorHAnsi" w:hAnsiTheme="minorHAnsi" w:cstheme="minorHAnsi"/>
          <w:color w:val="000000" w:themeColor="text1"/>
          <w:lang w:val="es-ES"/>
        </w:rPr>
        <w:tab/>
      </w:r>
      <w:r w:rsidR="00D30B06" w:rsidRPr="00BA3F3D">
        <w:rPr>
          <w:rFonts w:asciiTheme="minorHAnsi" w:hAnsiTheme="minorHAnsi" w:cstheme="minorHAnsi"/>
          <w:color w:val="000000" w:themeColor="text1"/>
          <w:lang w:val="es-ES"/>
        </w:rPr>
        <w:tab/>
        <w:t>Molesto/a</w:t>
      </w:r>
    </w:p>
    <w:p w14:paraId="15464933" w14:textId="048F2024" w:rsidR="00D30B06" w:rsidRPr="00BA3F3D" w:rsidRDefault="00D30B06" w:rsidP="00504E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000000" w:themeColor="text1"/>
          <w:lang w:val="es-ES"/>
        </w:rPr>
      </w:pPr>
      <w:r w:rsidRPr="00BA3F3D">
        <w:rPr>
          <w:rFonts w:asciiTheme="minorHAnsi" w:hAnsiTheme="minorHAnsi" w:cstheme="minorHAnsi"/>
          <w:color w:val="000000" w:themeColor="text1"/>
          <w:lang w:val="es-ES"/>
        </w:rPr>
        <w:tab/>
      </w:r>
      <w:r w:rsidRPr="00BA3F3D">
        <w:rPr>
          <w:rFonts w:asciiTheme="minorHAnsi" w:hAnsiTheme="minorHAnsi" w:cstheme="minorHAnsi"/>
          <w:color w:val="000000" w:themeColor="text1"/>
          <w:lang w:val="es-ES"/>
        </w:rPr>
        <w:tab/>
      </w:r>
      <w:r w:rsidRPr="00BA3F3D">
        <w:rPr>
          <w:rFonts w:asciiTheme="minorHAnsi" w:hAnsiTheme="minorHAnsi" w:cstheme="minorHAnsi"/>
          <w:color w:val="000000" w:themeColor="text1"/>
          <w:lang w:val="es-ES"/>
        </w:rPr>
        <w:tab/>
      </w:r>
      <w:r w:rsidRPr="00BA3F3D">
        <w:rPr>
          <w:rFonts w:asciiTheme="minorHAnsi" w:hAnsiTheme="minorHAnsi" w:cstheme="minorHAnsi"/>
          <w:color w:val="000000" w:themeColor="text1"/>
          <w:lang w:val="es-ES"/>
        </w:rPr>
        <w:tab/>
        <w:t>Alegre</w:t>
      </w:r>
      <w:r w:rsidRPr="00BA3F3D">
        <w:rPr>
          <w:rFonts w:asciiTheme="minorHAnsi" w:hAnsiTheme="minorHAnsi" w:cstheme="minorHAnsi"/>
          <w:color w:val="000000" w:themeColor="text1"/>
          <w:lang w:val="es-ES"/>
        </w:rPr>
        <w:tab/>
      </w:r>
      <w:r w:rsidRPr="00BA3F3D">
        <w:rPr>
          <w:rFonts w:asciiTheme="minorHAnsi" w:hAnsiTheme="minorHAnsi" w:cstheme="minorHAnsi"/>
          <w:color w:val="000000" w:themeColor="text1"/>
          <w:lang w:val="es-ES"/>
        </w:rPr>
        <w:tab/>
      </w:r>
      <w:r w:rsidRPr="00BA3F3D">
        <w:rPr>
          <w:rFonts w:asciiTheme="minorHAnsi" w:hAnsiTheme="minorHAnsi" w:cstheme="minorHAnsi"/>
          <w:color w:val="000000" w:themeColor="text1"/>
          <w:lang w:val="es-ES"/>
        </w:rPr>
        <w:tab/>
      </w:r>
      <w:r w:rsidRPr="00BA3F3D">
        <w:rPr>
          <w:rFonts w:asciiTheme="minorHAnsi" w:hAnsiTheme="minorHAnsi" w:cstheme="minorHAnsi"/>
          <w:color w:val="000000" w:themeColor="text1"/>
          <w:lang w:val="es-ES"/>
        </w:rPr>
        <w:tab/>
      </w:r>
      <w:r w:rsidR="00B94486" w:rsidRPr="00BA3F3D">
        <w:rPr>
          <w:rFonts w:asciiTheme="minorHAnsi" w:hAnsiTheme="minorHAnsi" w:cstheme="minorHAnsi"/>
          <w:color w:val="000000" w:themeColor="text1"/>
          <w:lang w:val="es-ES"/>
        </w:rPr>
        <w:t>Extrañado</w:t>
      </w:r>
      <w:r w:rsidRPr="00BA3F3D">
        <w:rPr>
          <w:rFonts w:asciiTheme="minorHAnsi" w:hAnsiTheme="minorHAnsi" w:cstheme="minorHAnsi"/>
          <w:color w:val="000000" w:themeColor="text1"/>
          <w:lang w:val="es-ES"/>
        </w:rPr>
        <w:t>/a</w:t>
      </w:r>
    </w:p>
    <w:p w14:paraId="48D2085C" w14:textId="0C0D6496" w:rsidR="00D04EC9" w:rsidRPr="00BA3F3D" w:rsidRDefault="00D30B06" w:rsidP="00504E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s-ES"/>
        </w:rPr>
      </w:pPr>
      <w:r w:rsidRPr="00BA3F3D">
        <w:rPr>
          <w:rFonts w:asciiTheme="minorHAnsi" w:hAnsiTheme="minorHAnsi" w:cstheme="minorHAnsi"/>
          <w:lang w:val="es-ES"/>
        </w:rPr>
        <w:tab/>
      </w:r>
      <w:r w:rsidRPr="00BA3F3D">
        <w:rPr>
          <w:rFonts w:asciiTheme="minorHAnsi" w:hAnsiTheme="minorHAnsi" w:cstheme="minorHAnsi"/>
          <w:lang w:val="es-ES"/>
        </w:rPr>
        <w:tab/>
      </w:r>
      <w:r w:rsidRPr="00BA3F3D">
        <w:rPr>
          <w:rFonts w:asciiTheme="minorHAnsi" w:hAnsiTheme="minorHAnsi" w:cstheme="minorHAnsi"/>
          <w:lang w:val="es-ES"/>
        </w:rPr>
        <w:tab/>
      </w:r>
      <w:r w:rsidRPr="00BA3F3D">
        <w:rPr>
          <w:rFonts w:asciiTheme="minorHAnsi" w:hAnsiTheme="minorHAnsi" w:cstheme="minorHAnsi"/>
          <w:lang w:val="es-ES"/>
        </w:rPr>
        <w:tab/>
        <w:t xml:space="preserve">Nervioso/a </w:t>
      </w:r>
      <w:r w:rsidR="00B94486" w:rsidRPr="00BA3F3D">
        <w:rPr>
          <w:rFonts w:asciiTheme="minorHAnsi" w:hAnsiTheme="minorHAnsi" w:cstheme="minorHAnsi"/>
          <w:lang w:val="es-ES"/>
        </w:rPr>
        <w:tab/>
      </w:r>
      <w:r w:rsidR="00B94486" w:rsidRPr="00BA3F3D">
        <w:rPr>
          <w:rFonts w:asciiTheme="minorHAnsi" w:hAnsiTheme="minorHAnsi" w:cstheme="minorHAnsi"/>
          <w:lang w:val="es-ES"/>
        </w:rPr>
        <w:tab/>
      </w:r>
      <w:r w:rsidR="00B94486" w:rsidRPr="00BA3F3D">
        <w:rPr>
          <w:rFonts w:asciiTheme="minorHAnsi" w:hAnsiTheme="minorHAnsi" w:cstheme="minorHAnsi"/>
          <w:lang w:val="es-ES"/>
        </w:rPr>
        <w:tab/>
        <w:t>Inquieto/a</w:t>
      </w:r>
    </w:p>
    <w:p w14:paraId="3C978C89" w14:textId="7F81D7EE" w:rsidR="00D04EC9" w:rsidRPr="00BA3F3D" w:rsidRDefault="00504EA0" w:rsidP="00504E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lang w:val="es-ES"/>
        </w:rPr>
      </w:pPr>
      <w:r w:rsidRPr="00BA3F3D">
        <w:rPr>
          <w:rFonts w:asciiTheme="minorHAnsi" w:hAnsiTheme="minorHAnsi" w:cstheme="minorHAnsi"/>
          <w:lang w:val="es-ES"/>
        </w:rPr>
        <w:tab/>
      </w:r>
      <w:r w:rsidRPr="00BA3F3D">
        <w:rPr>
          <w:rFonts w:asciiTheme="minorHAnsi" w:hAnsiTheme="minorHAnsi" w:cstheme="minorHAnsi"/>
          <w:lang w:val="es-ES"/>
        </w:rPr>
        <w:tab/>
      </w:r>
      <w:r w:rsidRPr="00BA3F3D">
        <w:rPr>
          <w:rFonts w:asciiTheme="minorHAnsi" w:hAnsiTheme="minorHAnsi" w:cstheme="minorHAnsi"/>
          <w:lang w:val="es-ES"/>
        </w:rPr>
        <w:tab/>
      </w:r>
      <w:r w:rsidRPr="00BA3F3D">
        <w:rPr>
          <w:rFonts w:asciiTheme="minorHAnsi" w:hAnsiTheme="minorHAnsi" w:cstheme="minorHAnsi"/>
          <w:lang w:val="es-ES"/>
        </w:rPr>
        <w:tab/>
        <w:t>Triste</w:t>
      </w:r>
      <w:r w:rsidRPr="00BA3F3D">
        <w:rPr>
          <w:rFonts w:asciiTheme="minorHAnsi" w:hAnsiTheme="minorHAnsi" w:cstheme="minorHAnsi"/>
          <w:lang w:val="es-ES"/>
        </w:rPr>
        <w:tab/>
      </w:r>
      <w:r w:rsidRPr="00BA3F3D">
        <w:rPr>
          <w:rFonts w:asciiTheme="minorHAnsi" w:hAnsiTheme="minorHAnsi" w:cstheme="minorHAnsi"/>
          <w:lang w:val="es-ES"/>
        </w:rPr>
        <w:tab/>
      </w:r>
      <w:r w:rsidRPr="00BA3F3D">
        <w:rPr>
          <w:rFonts w:asciiTheme="minorHAnsi" w:hAnsiTheme="minorHAnsi" w:cstheme="minorHAnsi"/>
          <w:lang w:val="es-ES"/>
        </w:rPr>
        <w:tab/>
      </w:r>
      <w:r w:rsidRPr="00BA3F3D">
        <w:rPr>
          <w:rFonts w:asciiTheme="minorHAnsi" w:hAnsiTheme="minorHAnsi" w:cstheme="minorHAnsi"/>
          <w:lang w:val="es-ES"/>
        </w:rPr>
        <w:tab/>
        <w:t>Preocupado</w:t>
      </w:r>
      <w:r w:rsidR="00B94486" w:rsidRPr="00BA3F3D">
        <w:rPr>
          <w:rFonts w:asciiTheme="minorHAnsi" w:hAnsiTheme="minorHAnsi" w:cstheme="minorHAnsi"/>
          <w:lang w:val="es-ES"/>
        </w:rPr>
        <w:t>/a</w:t>
      </w:r>
    </w:p>
    <w:p w14:paraId="590511C3" w14:textId="77777777" w:rsidR="00496611" w:rsidRPr="00BA3F3D" w:rsidRDefault="00496611" w:rsidP="00496611">
      <w:pPr>
        <w:pStyle w:val="Paragraphedeliste"/>
        <w:spacing w:before="120"/>
        <w:ind w:left="714"/>
        <w:rPr>
          <w:rFonts w:asciiTheme="minorHAnsi" w:hAnsiTheme="minorHAnsi" w:cstheme="minorHAnsi"/>
          <w:b/>
          <w:color w:val="000000" w:themeColor="text1"/>
          <w:lang w:val="es-ES"/>
        </w:rPr>
      </w:pPr>
    </w:p>
    <w:p w14:paraId="14F35264" w14:textId="77777777" w:rsidR="00C329AD" w:rsidRPr="00BA3F3D" w:rsidRDefault="00D04EC9" w:rsidP="00960600">
      <w:pPr>
        <w:pStyle w:val="Paragraphedeliste"/>
        <w:numPr>
          <w:ilvl w:val="0"/>
          <w:numId w:val="1"/>
        </w:numPr>
        <w:spacing w:before="120"/>
        <w:ind w:left="714" w:hanging="357"/>
        <w:jc w:val="center"/>
        <w:rPr>
          <w:rFonts w:asciiTheme="minorHAnsi" w:hAnsiTheme="minorHAnsi" w:cstheme="minorHAnsi"/>
          <w:b/>
          <w:color w:val="000000" w:themeColor="text1"/>
          <w:lang w:val="es-ES"/>
        </w:rPr>
      </w:pPr>
      <w:r w:rsidRPr="00BA3F3D">
        <w:rPr>
          <w:rFonts w:asciiTheme="minorHAnsi" w:hAnsiTheme="minorHAnsi" w:cstheme="minorHAnsi"/>
          <w:lang w:val="es-ES" w:eastAsia="fr-FR"/>
        </w:rPr>
        <w:drawing>
          <wp:inline distT="0" distB="0" distL="0" distR="0" wp14:anchorId="02226C96" wp14:editId="7DAC60D3">
            <wp:extent cx="394335" cy="394335"/>
            <wp:effectExtent l="0" t="0" r="12065" b="12065"/>
            <wp:docPr id="2" name="Image 2" descr="https://tse4.mm.bing.net/th?id=OIP.vs_6rvCXKrQxY3s_uMIJZAHaHa&amp;pid=A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se4.mm.bing.net/th?id=OIP.vs_6rvCXKrQxY3s_uMIJZAHaHa&amp;pid=Ap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3F3D">
        <w:rPr>
          <w:rFonts w:asciiTheme="minorHAnsi" w:hAnsiTheme="minorHAnsi" w:cstheme="minorHAnsi"/>
          <w:b/>
          <w:lang w:val="es-ES"/>
        </w:rPr>
        <w:t xml:space="preserve">Analiza y comenta </w:t>
      </w:r>
      <w:r w:rsidR="0026595C" w:rsidRPr="00BA3F3D">
        <w:rPr>
          <w:rFonts w:asciiTheme="minorHAnsi" w:hAnsiTheme="minorHAnsi" w:cstheme="minorHAnsi"/>
          <w:b/>
          <w:lang w:val="es-ES"/>
        </w:rPr>
        <w:t xml:space="preserve">oralmente </w:t>
      </w:r>
      <w:r w:rsidR="00506584" w:rsidRPr="00BA3F3D">
        <w:rPr>
          <w:rFonts w:asciiTheme="minorHAnsi" w:hAnsiTheme="minorHAnsi" w:cstheme="minorHAnsi"/>
          <w:b/>
          <w:lang w:val="es-ES"/>
        </w:rPr>
        <w:t>el fragment</w:t>
      </w:r>
      <w:r w:rsidR="00C329AD" w:rsidRPr="00BA3F3D">
        <w:rPr>
          <w:rFonts w:asciiTheme="minorHAnsi" w:hAnsiTheme="minorHAnsi" w:cstheme="minorHAnsi"/>
          <w:b/>
          <w:lang w:val="es-ES"/>
        </w:rPr>
        <w:t>o</w:t>
      </w:r>
      <w:r w:rsidR="00506584" w:rsidRPr="00BA3F3D">
        <w:rPr>
          <w:rFonts w:asciiTheme="minorHAnsi" w:hAnsiTheme="minorHAnsi" w:cstheme="minorHAnsi"/>
          <w:b/>
          <w:lang w:val="es-ES"/>
        </w:rPr>
        <w:t xml:space="preserve"> siguiente: </w:t>
      </w:r>
    </w:p>
    <w:p w14:paraId="56E60D32" w14:textId="68FB8F99" w:rsidR="00C329AD" w:rsidRPr="00BA3F3D" w:rsidRDefault="00506584" w:rsidP="00C329AD">
      <w:pPr>
        <w:pStyle w:val="Paragraphedeliste"/>
        <w:spacing w:before="120"/>
        <w:ind w:left="714"/>
        <w:jc w:val="center"/>
        <w:rPr>
          <w:rFonts w:asciiTheme="minorHAnsi" w:hAnsiTheme="minorHAnsi" w:cstheme="minorHAnsi"/>
          <w:lang w:val="es-ES"/>
        </w:rPr>
      </w:pPr>
      <w:r w:rsidRPr="00BA3F3D">
        <w:rPr>
          <w:rFonts w:asciiTheme="minorHAnsi" w:hAnsiTheme="minorHAnsi" w:cstheme="minorHAnsi"/>
          <w:b/>
          <w:lang w:val="es-ES"/>
        </w:rPr>
        <w:t>“No sabe entonces que no hay más pájaros en la ciu</w:t>
      </w:r>
      <w:r w:rsidR="00BA3F3D">
        <w:rPr>
          <w:rFonts w:asciiTheme="minorHAnsi" w:hAnsiTheme="minorHAnsi" w:cstheme="minorHAnsi"/>
          <w:b/>
          <w:lang w:val="es-ES"/>
        </w:rPr>
        <w:t>dad que los que se han logrado en</w:t>
      </w:r>
      <w:r w:rsidRPr="00BA3F3D">
        <w:rPr>
          <w:rFonts w:asciiTheme="minorHAnsi" w:hAnsiTheme="minorHAnsi" w:cstheme="minorHAnsi"/>
          <w:b/>
          <w:lang w:val="es-ES"/>
        </w:rPr>
        <w:t>jaular. Todos los demás se han ido a las tierras adyacentes” (ll. 16-18</w:t>
      </w:r>
      <w:r w:rsidR="00BB775A" w:rsidRPr="00BA3F3D">
        <w:rPr>
          <w:rFonts w:asciiTheme="minorHAnsi" w:hAnsiTheme="minorHAnsi" w:cstheme="minorHAnsi"/>
          <w:b/>
          <w:lang w:val="es-ES"/>
        </w:rPr>
        <w:t>)</w:t>
      </w:r>
      <w:r w:rsidR="005F7D7E" w:rsidRPr="00BA3F3D">
        <w:rPr>
          <w:rFonts w:asciiTheme="minorHAnsi" w:hAnsiTheme="minorHAnsi" w:cstheme="minorHAnsi"/>
          <w:b/>
          <w:lang w:val="es-ES"/>
        </w:rPr>
        <w:t>.</w:t>
      </w:r>
      <w:r w:rsidR="00D04EC9" w:rsidRPr="00BA3F3D">
        <w:rPr>
          <w:rFonts w:asciiTheme="minorHAnsi" w:hAnsiTheme="minorHAnsi" w:cstheme="minorHAnsi"/>
          <w:lang w:val="es-ES"/>
        </w:rPr>
        <w:t xml:space="preserve"> </w:t>
      </w:r>
    </w:p>
    <w:p w14:paraId="1F2A6BF1" w14:textId="5295090F" w:rsidR="00F342CB" w:rsidRPr="00BA3F3D" w:rsidRDefault="00BB775A" w:rsidP="00C329AD">
      <w:pPr>
        <w:pStyle w:val="Paragraphedeliste"/>
        <w:spacing w:before="120"/>
        <w:ind w:left="714"/>
        <w:jc w:val="center"/>
        <w:rPr>
          <w:rFonts w:asciiTheme="minorHAnsi" w:hAnsiTheme="minorHAnsi" w:cstheme="minorHAnsi"/>
          <w:b/>
          <w:color w:val="000000" w:themeColor="text1"/>
          <w:lang w:val="es-ES"/>
        </w:rPr>
      </w:pPr>
      <w:r w:rsidRPr="00BA3F3D">
        <w:rPr>
          <w:rFonts w:asciiTheme="minorHAnsi" w:hAnsiTheme="minorHAnsi" w:cstheme="minorHAnsi"/>
          <w:b/>
          <w:color w:val="000000" w:themeColor="text1"/>
          <w:lang w:val="es-ES"/>
        </w:rPr>
        <w:t>(E</w:t>
      </w:r>
      <w:r w:rsidR="0026595C" w:rsidRPr="00BA3F3D">
        <w:rPr>
          <w:rFonts w:asciiTheme="minorHAnsi" w:hAnsiTheme="minorHAnsi" w:cstheme="minorHAnsi"/>
          <w:b/>
          <w:color w:val="000000" w:themeColor="text1"/>
          <w:lang w:val="es-ES"/>
        </w:rPr>
        <w:t xml:space="preserve">ntre </w:t>
      </w:r>
      <w:r w:rsidR="00D04EC9" w:rsidRPr="00BA3F3D">
        <w:rPr>
          <w:rFonts w:asciiTheme="minorHAnsi" w:hAnsiTheme="minorHAnsi" w:cstheme="minorHAnsi"/>
          <w:b/>
          <w:color w:val="000000" w:themeColor="text1"/>
          <w:lang w:val="es-ES"/>
        </w:rPr>
        <w:t xml:space="preserve">30 segundos </w:t>
      </w:r>
      <w:r w:rsidR="0026595C" w:rsidRPr="00BA3F3D">
        <w:rPr>
          <w:rFonts w:asciiTheme="minorHAnsi" w:hAnsiTheme="minorHAnsi" w:cstheme="minorHAnsi"/>
          <w:b/>
          <w:color w:val="000000" w:themeColor="text1"/>
          <w:lang w:val="es-ES"/>
        </w:rPr>
        <w:t>y un minuto</w:t>
      </w:r>
      <w:r w:rsidRPr="00BA3F3D">
        <w:rPr>
          <w:rFonts w:asciiTheme="minorHAnsi" w:hAnsiTheme="minorHAnsi" w:cstheme="minorHAnsi"/>
          <w:b/>
          <w:color w:val="000000" w:themeColor="text1"/>
          <w:lang w:val="es-ES"/>
        </w:rPr>
        <w:t>)</w:t>
      </w:r>
    </w:p>
    <w:p w14:paraId="4269F9B0" w14:textId="77777777" w:rsidR="00C329AD" w:rsidRPr="00BA3F3D" w:rsidRDefault="00C329AD" w:rsidP="00C329AD">
      <w:pPr>
        <w:widowControl w:val="0"/>
        <w:autoSpaceDE w:val="0"/>
        <w:autoSpaceDN w:val="0"/>
        <w:adjustRightInd w:val="0"/>
        <w:ind w:left="720"/>
        <w:jc w:val="center"/>
        <w:outlineLvl w:val="0"/>
        <w:rPr>
          <w:rFonts w:cs="Times"/>
          <w:lang w:val="es-ES"/>
        </w:rPr>
      </w:pPr>
    </w:p>
    <w:p w14:paraId="5EC88FC5" w14:textId="4F8D35FD" w:rsidR="00C329AD" w:rsidRPr="00BA3F3D" w:rsidRDefault="00C329AD" w:rsidP="00C329AD">
      <w:pPr>
        <w:widowControl w:val="0"/>
        <w:autoSpaceDE w:val="0"/>
        <w:autoSpaceDN w:val="0"/>
        <w:adjustRightInd w:val="0"/>
        <w:spacing w:after="240"/>
        <w:ind w:left="720"/>
        <w:jc w:val="center"/>
        <w:outlineLvl w:val="0"/>
        <w:rPr>
          <w:rFonts w:asciiTheme="minorHAnsi" w:hAnsiTheme="minorHAnsi" w:cstheme="minorHAnsi"/>
          <w:lang w:val="es-ES"/>
        </w:rPr>
      </w:pPr>
      <w:r w:rsidRPr="00BA3F3D">
        <w:rPr>
          <w:rFonts w:asciiTheme="minorHAnsi" w:hAnsiTheme="minorHAnsi" w:cstheme="minorHAnsi"/>
          <w:lang w:val="es-ES"/>
        </w:rPr>
        <w:t xml:space="preserve">Tienes 2 minutos para prepararte. Puedes preparar un pequeño esquema, un mapa mental, apuntar algunas palabras </w:t>
      </w:r>
      <w:r w:rsidRPr="00BA3F3D">
        <w:rPr>
          <w:rFonts w:asciiTheme="minorHAnsi" w:hAnsiTheme="minorHAnsi" w:cstheme="minorHAnsi"/>
          <w:lang w:val="es-ES"/>
        </w:rPr>
        <w:t>claves y de enlace</w:t>
      </w:r>
      <w:r w:rsidRPr="00BA3F3D">
        <w:rPr>
          <w:rFonts w:asciiTheme="minorHAnsi" w:hAnsiTheme="minorHAnsi" w:cstheme="minorHAnsi"/>
          <w:lang w:val="es-ES"/>
        </w:rPr>
        <w:t xml:space="preserve">… </w:t>
      </w:r>
      <w:r w:rsidRPr="00BA3F3D">
        <w:rPr>
          <w:rFonts w:asciiTheme="minorHAnsi" w:hAnsiTheme="minorHAnsi" w:cstheme="minorHAnsi"/>
          <w:b/>
          <w:u w:val="single"/>
          <w:lang w:val="es-ES"/>
        </w:rPr>
        <w:t>PERO NO FRASES COMPLETAS</w:t>
      </w:r>
      <w:r w:rsidRPr="00BA3F3D">
        <w:rPr>
          <w:rFonts w:asciiTheme="minorHAnsi" w:hAnsiTheme="minorHAnsi" w:cstheme="minorHAnsi"/>
          <w:lang w:val="es-ES"/>
        </w:rPr>
        <w:t>.</w:t>
      </w: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10597"/>
      </w:tblGrid>
      <w:tr w:rsidR="00C329AD" w:rsidRPr="00BA3F3D" w14:paraId="47B69474" w14:textId="77777777" w:rsidTr="00C329AD">
        <w:tc>
          <w:tcPr>
            <w:tcW w:w="10597" w:type="dxa"/>
          </w:tcPr>
          <w:p w14:paraId="4F405C98" w14:textId="77777777" w:rsidR="00C329AD" w:rsidRPr="00BA3F3D" w:rsidRDefault="00C329AD" w:rsidP="004D55B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outlineLvl w:val="0"/>
              <w:rPr>
                <w:rFonts w:cs="Times"/>
                <w:lang w:val="es-ES"/>
              </w:rPr>
            </w:pPr>
          </w:p>
          <w:p w14:paraId="732D1FDD" w14:textId="77777777" w:rsidR="00C329AD" w:rsidRPr="00BA3F3D" w:rsidRDefault="00C329AD" w:rsidP="004D55B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outlineLvl w:val="0"/>
              <w:rPr>
                <w:rFonts w:cs="Times"/>
                <w:lang w:val="es-ES"/>
              </w:rPr>
            </w:pPr>
          </w:p>
          <w:p w14:paraId="252C49AA" w14:textId="77777777" w:rsidR="00C329AD" w:rsidRPr="00BA3F3D" w:rsidRDefault="00C329AD" w:rsidP="004D55B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outlineLvl w:val="0"/>
              <w:rPr>
                <w:rFonts w:cs="Times"/>
                <w:lang w:val="es-ES"/>
              </w:rPr>
            </w:pPr>
          </w:p>
          <w:p w14:paraId="2F12B349" w14:textId="77777777" w:rsidR="00C329AD" w:rsidRPr="00BA3F3D" w:rsidRDefault="00C329AD" w:rsidP="004D55B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outlineLvl w:val="0"/>
              <w:rPr>
                <w:rFonts w:cs="Times"/>
                <w:lang w:val="es-ES"/>
              </w:rPr>
            </w:pPr>
          </w:p>
          <w:p w14:paraId="7B74B7A8" w14:textId="77777777" w:rsidR="00C329AD" w:rsidRPr="00BA3F3D" w:rsidRDefault="00C329AD" w:rsidP="004D55B6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outlineLvl w:val="0"/>
              <w:rPr>
                <w:rFonts w:cs="Times"/>
                <w:lang w:val="es-ES"/>
              </w:rPr>
            </w:pPr>
          </w:p>
        </w:tc>
      </w:tr>
    </w:tbl>
    <w:p w14:paraId="09104F47" w14:textId="7BAB543B" w:rsidR="00F342CB" w:rsidRPr="00BA3F3D" w:rsidRDefault="005C4876" w:rsidP="009F56D9">
      <w:pPr>
        <w:rPr>
          <w:rFonts w:asciiTheme="minorHAnsi" w:hAnsiTheme="minorHAnsi" w:cstheme="minorHAnsi"/>
          <w:lang w:val="es-ES"/>
        </w:rPr>
      </w:pPr>
      <w:r w:rsidRPr="00BA3F3D">
        <w:rPr>
          <w:rFonts w:cs="Times"/>
          <w:lang w:val="es-E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EBBA1A7" wp14:editId="12640713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6543675" cy="533400"/>
                <wp:effectExtent l="19050" t="19050" r="47625" b="3810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53340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7030A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030A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030A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0B6671" id="Rectangle à coins arrondis 3" o:spid="_x0000_s1026" style="position:absolute;margin-left:0;margin-top:10pt;width:515.25pt;height:4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" fillcolor="#b196d2" strokecolor="#7030a0" strokeweight="4.5pt">
                <v:fill color2="#e7e1f0" rotate="t" angle="45" colors="0 #b196d2;.5 #cfc0e2;1 #e7e1f0" focus="100%" type="gradient"/>
                <v:stroke joinstyle="miter"/>
              </v:roundrect>
            </w:pict>
          </mc:Fallback>
        </mc:AlternateContent>
      </w:r>
    </w:p>
    <w:p w14:paraId="03036F2F" w14:textId="6A968DE6" w:rsidR="005C4876" w:rsidRPr="00BA3F3D" w:rsidRDefault="005C4876" w:rsidP="005C4876">
      <w:pPr>
        <w:tabs>
          <w:tab w:val="left" w:pos="3120"/>
        </w:tabs>
        <w:ind w:left="284" w:right="395"/>
        <w:jc w:val="center"/>
        <w:rPr>
          <w:rFonts w:asciiTheme="minorHAnsi" w:hAnsiTheme="minorHAnsi" w:cstheme="minorHAnsi"/>
          <w:b/>
        </w:rPr>
      </w:pPr>
      <w:r w:rsidRPr="00BA3F3D">
        <w:rPr>
          <w:rFonts w:asciiTheme="minorHAnsi" w:hAnsiTheme="minorHAnsi" w:cstheme="minorHAnsi"/>
          <w:b/>
          <w:u w:val="single"/>
        </w:rPr>
        <w:t>Pour aller plus loin</w:t>
      </w:r>
      <w:r w:rsidRPr="00BA3F3D">
        <w:rPr>
          <w:rFonts w:asciiTheme="minorHAnsi" w:hAnsiTheme="minorHAnsi" w:cstheme="minorHAnsi"/>
          <w:b/>
        </w:rPr>
        <w:t xml:space="preserve"> : </w:t>
      </w:r>
      <w:r w:rsidRPr="00BA3F3D">
        <w:rPr>
          <w:rFonts w:asciiTheme="minorHAnsi" w:hAnsiTheme="minorHAnsi" w:cstheme="minorHAnsi"/>
          <w:b/>
        </w:rPr>
        <w:t>Une fois l’activité 4 réalisée et la portée du texte perçue, possibilité de demander à tout ou partie du groupe de commenter les 3 dernières lignes du texte.</w:t>
      </w:r>
    </w:p>
    <w:p w14:paraId="7A0B5265" w14:textId="77777777" w:rsidR="005C4876" w:rsidRPr="00BA3F3D" w:rsidRDefault="005C4876" w:rsidP="005C4876">
      <w:pPr>
        <w:tabs>
          <w:tab w:val="left" w:pos="1830"/>
          <w:tab w:val="left" w:pos="2400"/>
        </w:tabs>
        <w:rPr>
          <w:rFonts w:asciiTheme="minorHAnsi" w:hAnsiTheme="minorHAnsi" w:cstheme="minorHAnsi"/>
          <w:lang w:val="es-ES"/>
        </w:rPr>
      </w:pPr>
      <w:r w:rsidRPr="00BA3F3D">
        <w:rPr>
          <w:rFonts w:asciiTheme="minorHAnsi" w:hAnsiTheme="minorHAnsi" w:cstheme="minorHAnsi"/>
          <w:lang w:val="es-ES"/>
        </w:rPr>
        <w:tab/>
      </w:r>
    </w:p>
    <w:p w14:paraId="4645E8DE" w14:textId="1F64E46E" w:rsidR="005C4876" w:rsidRPr="00BA3F3D" w:rsidRDefault="005C4876" w:rsidP="005C4876">
      <w:pPr>
        <w:tabs>
          <w:tab w:val="left" w:pos="1830"/>
          <w:tab w:val="left" w:pos="2400"/>
        </w:tabs>
        <w:rPr>
          <w:rFonts w:asciiTheme="minorHAnsi" w:hAnsiTheme="minorHAnsi" w:cstheme="minorHAnsi"/>
          <w:lang w:val="es-ES"/>
        </w:rPr>
      </w:pPr>
      <w:r w:rsidRPr="00BA3F3D">
        <w:rPr>
          <w:rFonts w:asciiTheme="minorHAnsi" w:hAnsiTheme="minorHAnsi" w:cstheme="minorHAnsi"/>
          <w:lang w:val="es-ES"/>
        </w:rPr>
        <w:tab/>
      </w:r>
    </w:p>
    <w:p w14:paraId="3076668D" w14:textId="188AB43B" w:rsidR="005F7D7E" w:rsidRPr="00BA3F3D" w:rsidRDefault="005F7D7E" w:rsidP="00C329AD">
      <w:pPr>
        <w:pStyle w:val="Paragraphedeliste"/>
        <w:numPr>
          <w:ilvl w:val="0"/>
          <w:numId w:val="1"/>
        </w:numPr>
        <w:jc w:val="center"/>
        <w:rPr>
          <w:rFonts w:asciiTheme="minorHAnsi" w:hAnsiTheme="minorHAnsi" w:cstheme="minorHAnsi"/>
          <w:b/>
          <w:color w:val="000000" w:themeColor="text1"/>
          <w:lang w:val="es-ES"/>
        </w:rPr>
      </w:pPr>
      <w:r w:rsidRPr="00BA3F3D">
        <w:rPr>
          <w:rFonts w:asciiTheme="minorHAnsi" w:hAnsiTheme="minorHAnsi" w:cstheme="minorHAnsi"/>
          <w:b/>
          <w:lang w:val="es-ES"/>
        </w:rPr>
        <w:t xml:space="preserve">Este texto fue escrito en 1971. La dictadura uruguaya empezó en 1972, la chilena en 1973 y la argentina en 1976. </w:t>
      </w:r>
      <w:r w:rsidR="00786C76" w:rsidRPr="00BA3F3D">
        <w:rPr>
          <w:rFonts w:asciiTheme="minorHAnsi" w:hAnsiTheme="minorHAnsi" w:cstheme="minorHAnsi"/>
          <w:b/>
          <w:lang w:val="es-ES"/>
        </w:rPr>
        <w:t>A la luz de esas fechas, d</w:t>
      </w:r>
      <w:r w:rsidRPr="00BA3F3D">
        <w:rPr>
          <w:rFonts w:asciiTheme="minorHAnsi" w:hAnsiTheme="minorHAnsi" w:cstheme="minorHAnsi"/>
          <w:b/>
          <w:lang w:val="es-ES"/>
        </w:rPr>
        <w:t>i oralmente</w:t>
      </w:r>
      <w:r w:rsidR="00C329AD" w:rsidRPr="00BA3F3D">
        <w:rPr>
          <w:rFonts w:asciiTheme="minorHAnsi" w:hAnsiTheme="minorHAnsi" w:cstheme="minorHAnsi"/>
          <w:b/>
          <w:lang w:val="es-ES"/>
        </w:rPr>
        <w:t xml:space="preserve"> (</w:t>
      </w:r>
      <w:r w:rsidR="00C329AD" w:rsidRPr="00BA3F3D">
        <w:rPr>
          <w:rFonts w:asciiTheme="minorHAnsi" w:hAnsiTheme="minorHAnsi" w:cstheme="minorHAnsi"/>
          <w:b/>
          <w:color w:val="000000" w:themeColor="text1"/>
          <w:lang w:val="es-ES"/>
        </w:rPr>
        <w:t>e</w:t>
      </w:r>
      <w:r w:rsidR="00C329AD" w:rsidRPr="00BA3F3D">
        <w:rPr>
          <w:rFonts w:asciiTheme="minorHAnsi" w:hAnsiTheme="minorHAnsi" w:cstheme="minorHAnsi"/>
          <w:b/>
          <w:color w:val="000000" w:themeColor="text1"/>
          <w:lang w:val="es-ES"/>
        </w:rPr>
        <w:t>ntre 30 segundos y un minut</w:t>
      </w:r>
      <w:r w:rsidR="00C329AD" w:rsidRPr="00BA3F3D">
        <w:rPr>
          <w:rFonts w:asciiTheme="minorHAnsi" w:hAnsiTheme="minorHAnsi" w:cstheme="minorHAnsi"/>
          <w:b/>
          <w:color w:val="000000" w:themeColor="text1"/>
          <w:lang w:val="es-ES"/>
        </w:rPr>
        <w:t>o</w:t>
      </w:r>
      <w:r w:rsidR="00C329AD" w:rsidRPr="00BA3F3D">
        <w:rPr>
          <w:rFonts w:asciiTheme="minorHAnsi" w:hAnsiTheme="minorHAnsi" w:cstheme="minorHAnsi"/>
          <w:b/>
          <w:color w:val="000000" w:themeColor="text1"/>
          <w:lang w:val="es-ES"/>
        </w:rPr>
        <w:t>)</w:t>
      </w:r>
      <w:r w:rsidRPr="00BA3F3D">
        <w:rPr>
          <w:rFonts w:asciiTheme="minorHAnsi" w:hAnsiTheme="minorHAnsi" w:cstheme="minorHAnsi"/>
          <w:b/>
          <w:lang w:val="es-ES"/>
        </w:rPr>
        <w:t xml:space="preserve"> </w:t>
      </w:r>
      <w:r w:rsidR="00786C76" w:rsidRPr="00BA3F3D">
        <w:rPr>
          <w:rFonts w:asciiTheme="minorHAnsi" w:hAnsiTheme="minorHAnsi" w:cstheme="minorHAnsi"/>
          <w:b/>
          <w:lang w:val="es-ES"/>
        </w:rPr>
        <w:t>o por escrito</w:t>
      </w:r>
      <w:r w:rsidR="00C329AD" w:rsidRPr="00BA3F3D">
        <w:rPr>
          <w:rFonts w:asciiTheme="minorHAnsi" w:hAnsiTheme="minorHAnsi" w:cstheme="minorHAnsi"/>
          <w:b/>
          <w:lang w:val="es-ES"/>
        </w:rPr>
        <w:t xml:space="preserve"> (unas 10-15 líneas)</w:t>
      </w:r>
      <w:r w:rsidR="00786C76" w:rsidRPr="00BA3F3D">
        <w:rPr>
          <w:rFonts w:asciiTheme="minorHAnsi" w:hAnsiTheme="minorHAnsi" w:cstheme="minorHAnsi"/>
          <w:b/>
          <w:lang w:val="es-ES"/>
        </w:rPr>
        <w:t xml:space="preserve"> </w:t>
      </w:r>
      <w:r w:rsidRPr="00BA3F3D">
        <w:rPr>
          <w:rFonts w:asciiTheme="minorHAnsi" w:hAnsiTheme="minorHAnsi" w:cstheme="minorHAnsi"/>
          <w:b/>
          <w:lang w:val="es-ES"/>
        </w:rPr>
        <w:t>lo que te inspira</w:t>
      </w:r>
      <w:r w:rsidR="00786C76" w:rsidRPr="00BA3F3D">
        <w:rPr>
          <w:rFonts w:asciiTheme="minorHAnsi" w:hAnsiTheme="minorHAnsi" w:cstheme="minorHAnsi"/>
          <w:b/>
          <w:lang w:val="es-ES"/>
        </w:rPr>
        <w:t xml:space="preserve">n o por qué pueden </w:t>
      </w:r>
      <w:r w:rsidR="00303319" w:rsidRPr="00BA3F3D">
        <w:rPr>
          <w:rFonts w:asciiTheme="minorHAnsi" w:hAnsiTheme="minorHAnsi" w:cstheme="minorHAnsi"/>
          <w:b/>
          <w:lang w:val="es-ES"/>
        </w:rPr>
        <w:t>resultar sorprendentes</w:t>
      </w:r>
      <w:r w:rsidRPr="00BA3F3D">
        <w:rPr>
          <w:rFonts w:asciiTheme="minorHAnsi" w:hAnsiTheme="minorHAnsi" w:cstheme="minorHAnsi"/>
          <w:b/>
          <w:lang w:val="es-ES"/>
        </w:rPr>
        <w:t>.</w:t>
      </w:r>
      <w:r w:rsidRPr="00BA3F3D">
        <w:rPr>
          <w:rFonts w:asciiTheme="minorHAnsi" w:hAnsiTheme="minorHAnsi" w:cstheme="minorHAnsi"/>
          <w:lang w:val="es-ES"/>
        </w:rPr>
        <w:t xml:space="preserve"> </w:t>
      </w:r>
    </w:p>
    <w:p w14:paraId="49490457" w14:textId="40800C78" w:rsidR="005F7D7E" w:rsidRPr="00BA3F3D" w:rsidRDefault="005C4876" w:rsidP="005F7D7E">
      <w:pPr>
        <w:rPr>
          <w:rFonts w:asciiTheme="minorHAnsi" w:hAnsiTheme="minorHAnsi" w:cstheme="minorHAnsi"/>
          <w:lang w:val="es-ES"/>
        </w:rPr>
      </w:pPr>
      <w:r w:rsidRPr="00BA3F3D">
        <w:rPr>
          <w:rFonts w:cs="Times"/>
          <w:lang w:val="es-E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0F6A0D3" wp14:editId="19866C2B">
                <wp:simplePos x="0" y="0"/>
                <wp:positionH relativeFrom="column">
                  <wp:posOffset>0</wp:posOffset>
                </wp:positionH>
                <wp:positionV relativeFrom="paragraph">
                  <wp:posOffset>114936</wp:posOffset>
                </wp:positionV>
                <wp:extent cx="6543675" cy="552450"/>
                <wp:effectExtent l="19050" t="19050" r="47625" b="3810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55245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7030A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030A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030A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1E6D5C" id="Rectangle à coins arrondis 9" o:spid="_x0000_s1026" style="position:absolute;margin-left:0;margin-top:9.05pt;width:515.25pt;height:43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" fillcolor="#b196d2" strokecolor="#7030a0" strokeweight="4.5pt">
                <v:fill color2="#e7e1f0" rotate="t" angle="45" colors="0 #b196d2;.5 #cfc0e2;1 #e7e1f0" focus="100%" type="gradient"/>
                <v:stroke joinstyle="miter"/>
              </v:roundrect>
            </w:pict>
          </mc:Fallback>
        </mc:AlternateContent>
      </w:r>
    </w:p>
    <w:p w14:paraId="72B4BB46" w14:textId="77777777" w:rsidR="005C4876" w:rsidRPr="00BA3F3D" w:rsidRDefault="005C4876" w:rsidP="005C4876">
      <w:pPr>
        <w:tabs>
          <w:tab w:val="center" w:pos="5230"/>
        </w:tabs>
        <w:ind w:left="284" w:right="254"/>
        <w:jc w:val="center"/>
        <w:rPr>
          <w:rFonts w:asciiTheme="minorHAnsi" w:hAnsiTheme="minorHAnsi" w:cstheme="minorHAnsi"/>
          <w:b/>
        </w:rPr>
      </w:pPr>
      <w:r w:rsidRPr="00BA3F3D">
        <w:rPr>
          <w:rFonts w:asciiTheme="minorHAnsi" w:hAnsiTheme="minorHAnsi" w:cstheme="minorHAnsi"/>
          <w:b/>
          <w:u w:val="single"/>
        </w:rPr>
        <w:t>Pour aller plus loin</w:t>
      </w:r>
      <w:r w:rsidRPr="00BA3F3D">
        <w:rPr>
          <w:rFonts w:asciiTheme="minorHAnsi" w:hAnsiTheme="minorHAnsi" w:cstheme="minorHAnsi"/>
          <w:b/>
        </w:rPr>
        <w:t xml:space="preserve"> : </w:t>
      </w:r>
    </w:p>
    <w:p w14:paraId="58E10D51" w14:textId="1A816C8F" w:rsidR="005C4876" w:rsidRPr="00BA3F3D" w:rsidRDefault="005C4876" w:rsidP="005C4876">
      <w:pPr>
        <w:tabs>
          <w:tab w:val="center" w:pos="5230"/>
        </w:tabs>
        <w:ind w:left="284" w:right="254"/>
        <w:jc w:val="center"/>
        <w:rPr>
          <w:rFonts w:asciiTheme="minorHAnsi" w:hAnsiTheme="minorHAnsi" w:cstheme="minorHAnsi"/>
          <w:i/>
          <w:lang w:val="es-ES"/>
        </w:rPr>
      </w:pPr>
      <w:r w:rsidRPr="00BA3F3D">
        <w:rPr>
          <w:rFonts w:asciiTheme="minorHAnsi" w:hAnsiTheme="minorHAnsi" w:cstheme="minorHAnsi"/>
          <w:b/>
        </w:rPr>
        <w:t>Inviter les élèves à commenter le titre du roman</w:t>
      </w:r>
      <w:r w:rsidRPr="00BA3F3D">
        <w:rPr>
          <w:rFonts w:asciiTheme="minorHAnsi" w:hAnsiTheme="minorHAnsi" w:cstheme="minorHAnsi"/>
          <w:b/>
          <w:lang w:val="es-ES"/>
        </w:rPr>
        <w:t xml:space="preserve"> : </w:t>
      </w:r>
      <w:r w:rsidRPr="00BA3F3D">
        <w:rPr>
          <w:rFonts w:asciiTheme="minorHAnsi" w:hAnsiTheme="minorHAnsi" w:cstheme="minorHAnsi"/>
          <w:b/>
          <w:i/>
          <w:lang w:val="es-ES"/>
        </w:rPr>
        <w:t>Los condenados visten de blanco.</w:t>
      </w:r>
    </w:p>
    <w:p w14:paraId="4CC8D2AA" w14:textId="77777777" w:rsidR="005C4876" w:rsidRPr="00BA3F3D" w:rsidRDefault="005C4876" w:rsidP="005F7D7E">
      <w:pPr>
        <w:rPr>
          <w:rFonts w:asciiTheme="minorHAnsi" w:hAnsiTheme="minorHAnsi" w:cstheme="minorHAnsi"/>
          <w:lang w:val="es-ES"/>
        </w:rPr>
      </w:pPr>
    </w:p>
    <w:p w14:paraId="6A2A4BCB" w14:textId="77777777" w:rsidR="00BA3F3D" w:rsidRPr="00BA3F3D" w:rsidRDefault="00BA3F3D" w:rsidP="00BA3F3D">
      <w:pPr>
        <w:pStyle w:val="Paragraphedeliste"/>
        <w:spacing w:before="120" w:after="120" w:line="276" w:lineRule="auto"/>
        <w:ind w:left="426" w:right="254"/>
        <w:jc w:val="center"/>
        <w:rPr>
          <w:rFonts w:cstheme="minorHAnsi"/>
          <w:lang w:val="es-ES"/>
        </w:rPr>
      </w:pPr>
      <w:r w:rsidRPr="00BA3F3D">
        <w:rPr>
          <w:lang w:val="es-ES" w:eastAsia="fr-FR"/>
        </w:rPr>
        <w:drawing>
          <wp:inline distT="0" distB="0" distL="0" distR="0" wp14:anchorId="33246A86" wp14:editId="171761B0">
            <wp:extent cx="838200" cy="60960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56501" t="55320" r="30879" b="28365"/>
                    <a:stretch/>
                  </pic:blipFill>
                  <pic:spPr bwMode="auto">
                    <a:xfrm>
                      <a:off x="0" y="0"/>
                      <a:ext cx="838200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AA8A34" w14:textId="7AFF739F" w:rsidR="00BA3F3D" w:rsidRPr="00BA3F3D" w:rsidRDefault="00BA3F3D" w:rsidP="00BA3F3D">
      <w:pPr>
        <w:pStyle w:val="Paragraphedeliste"/>
        <w:spacing w:before="120" w:after="120" w:line="276" w:lineRule="auto"/>
        <w:ind w:left="426" w:right="254"/>
        <w:jc w:val="center"/>
        <w:rPr>
          <w:rFonts w:asciiTheme="minorHAnsi" w:hAnsiTheme="minorHAnsi" w:cstheme="minorHAnsi"/>
          <w:b/>
          <w:lang w:val="fr-FR"/>
        </w:rPr>
      </w:pPr>
      <w:r w:rsidRPr="00BA3F3D">
        <w:rPr>
          <w:rFonts w:asciiTheme="minorHAnsi" w:hAnsiTheme="minorHAnsi" w:cstheme="minorHAnsi"/>
          <w:b/>
          <w:lang w:val="fr-FR"/>
        </w:rPr>
        <w:t>Les activités 4 et 5 (et leurs prolongements) se prêtent particulièrement à une mise en œuvre en c</w:t>
      </w:r>
      <w:r w:rsidRPr="00BA3F3D">
        <w:rPr>
          <w:rFonts w:asciiTheme="minorHAnsi" w:hAnsiTheme="minorHAnsi" w:cstheme="minorHAnsi"/>
          <w:b/>
          <w:lang w:val="fr-FR"/>
        </w:rPr>
        <w:t>lasse virtuelle (év</w:t>
      </w:r>
      <w:r w:rsidRPr="00BA3F3D">
        <w:rPr>
          <w:rFonts w:asciiTheme="minorHAnsi" w:hAnsiTheme="minorHAnsi" w:cstheme="minorHAnsi"/>
          <w:b/>
          <w:lang w:val="fr-FR"/>
        </w:rPr>
        <w:t xml:space="preserve">entuellement en petits groupes) </w:t>
      </w:r>
      <w:r>
        <w:rPr>
          <w:rFonts w:asciiTheme="minorHAnsi" w:hAnsiTheme="minorHAnsi" w:cstheme="minorHAnsi"/>
          <w:b/>
          <w:lang w:val="fr-FR"/>
        </w:rPr>
        <w:t>afin de favoriser l’expression orale en interaction.</w:t>
      </w:r>
    </w:p>
    <w:p w14:paraId="344DC1CD" w14:textId="05D64F99" w:rsidR="00C329AD" w:rsidRPr="00BA3F3D" w:rsidRDefault="00BA3F3D" w:rsidP="00C329AD">
      <w:pPr>
        <w:pStyle w:val="Paragraphedeliste"/>
        <w:tabs>
          <w:tab w:val="left" w:pos="3900"/>
        </w:tabs>
        <w:rPr>
          <w:rFonts w:asciiTheme="minorHAnsi" w:hAnsiTheme="minorHAnsi" w:cstheme="minorHAnsi"/>
          <w:sz w:val="28"/>
          <w:szCs w:val="28"/>
          <w:lang w:val="fr-FR"/>
        </w:rPr>
      </w:pPr>
      <w:r w:rsidRPr="00BA3F3D">
        <w:rPr>
          <w:rFonts w:cs="Times"/>
          <w:lang w:val="es-ES" w:eastAsia="fr-FR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90832C8" wp14:editId="41FF56D7">
                <wp:simplePos x="0" y="0"/>
                <wp:positionH relativeFrom="margin">
                  <wp:posOffset>295275</wp:posOffset>
                </wp:positionH>
                <wp:positionV relativeFrom="paragraph">
                  <wp:posOffset>140335</wp:posOffset>
                </wp:positionV>
                <wp:extent cx="6372225" cy="1228725"/>
                <wp:effectExtent l="19050" t="19050" r="47625" b="4762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12287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7030A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030A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030A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571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D167C9" id="Rectangle à coins arrondis 4" o:spid="_x0000_s1026" style="position:absolute;margin-left:23.25pt;margin-top:11.05pt;width:501.75pt;height:96.7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" fillcolor="#b196d2" strokecolor="#7030a0" strokeweight="4.5pt">
                <v:fill color2="#e7e1f0" rotate="t" angle="45" colors="0 #b196d2;.5 #cfc0e2;1 #e7e1f0" focus="100%" type="gradient"/>
                <v:stroke joinstyle="miter"/>
                <w10:wrap anchorx="margin"/>
              </v:roundrect>
            </w:pict>
          </mc:Fallback>
        </mc:AlternateContent>
      </w:r>
      <w:r w:rsidR="00C329AD" w:rsidRPr="00BA3F3D">
        <w:rPr>
          <w:rFonts w:asciiTheme="minorHAnsi" w:hAnsiTheme="minorHAnsi" w:cstheme="minorHAnsi"/>
          <w:sz w:val="28"/>
          <w:szCs w:val="28"/>
          <w:lang w:val="fr-FR"/>
        </w:rPr>
        <w:tab/>
      </w:r>
    </w:p>
    <w:p w14:paraId="230B2C27" w14:textId="77777777" w:rsidR="00BA3F3D" w:rsidRPr="00BA3F3D" w:rsidRDefault="00BA3F3D" w:rsidP="00BA3F3D">
      <w:pPr>
        <w:tabs>
          <w:tab w:val="left" w:pos="1276"/>
        </w:tabs>
        <w:ind w:left="284"/>
        <w:jc w:val="center"/>
        <w:rPr>
          <w:rFonts w:asciiTheme="minorHAnsi" w:hAnsiTheme="minorHAnsi" w:cstheme="minorHAnsi"/>
          <w:b/>
        </w:rPr>
      </w:pPr>
      <w:r w:rsidRPr="00BA3F3D">
        <w:rPr>
          <w:rFonts w:asciiTheme="minorHAnsi" w:hAnsiTheme="minorHAnsi" w:cstheme="minorHAnsi"/>
          <w:b/>
        </w:rPr>
        <w:t>Possibilité de demander aux élèves (à l’ensemble du groupe ou de façon différenciée) :</w:t>
      </w:r>
    </w:p>
    <w:p w14:paraId="7EA9937B" w14:textId="77777777" w:rsidR="00BA3F3D" w:rsidRPr="00BA3F3D" w:rsidRDefault="00BA3F3D" w:rsidP="00BA3F3D">
      <w:pPr>
        <w:tabs>
          <w:tab w:val="left" w:pos="1276"/>
        </w:tabs>
        <w:jc w:val="center"/>
        <w:rPr>
          <w:rFonts w:asciiTheme="minorHAnsi" w:hAnsiTheme="minorHAnsi" w:cstheme="minorHAnsi"/>
          <w:b/>
          <w:sz w:val="12"/>
          <w:szCs w:val="12"/>
        </w:rPr>
      </w:pPr>
    </w:p>
    <w:p w14:paraId="4A8BC22E" w14:textId="77777777" w:rsidR="00BA3F3D" w:rsidRPr="00BA3F3D" w:rsidRDefault="00BA3F3D" w:rsidP="00BA3F3D">
      <w:pPr>
        <w:pStyle w:val="Paragraphedeliste"/>
        <w:numPr>
          <w:ilvl w:val="0"/>
          <w:numId w:val="5"/>
        </w:numPr>
        <w:spacing w:after="240"/>
        <w:ind w:left="1843"/>
        <w:outlineLvl w:val="0"/>
        <w:rPr>
          <w:rFonts w:asciiTheme="minorHAnsi" w:hAnsiTheme="minorHAnsi" w:cstheme="minorHAnsi"/>
          <w:b/>
          <w:lang w:val="fr-FR"/>
        </w:rPr>
      </w:pPr>
      <w:r w:rsidRPr="00BA3F3D">
        <w:rPr>
          <w:rFonts w:asciiTheme="minorHAnsi" w:hAnsiTheme="minorHAnsi" w:cstheme="minorHAnsi"/>
          <w:b/>
          <w:lang w:val="fr-FR"/>
        </w:rPr>
        <w:t xml:space="preserve">un retour du texte surligné et/ou des différentes prises de notes, </w:t>
      </w:r>
    </w:p>
    <w:p w14:paraId="6EA53926" w14:textId="77777777" w:rsidR="00BA3F3D" w:rsidRPr="00BA3F3D" w:rsidRDefault="00BA3F3D" w:rsidP="00BA3F3D">
      <w:pPr>
        <w:pStyle w:val="Paragraphedeliste"/>
        <w:numPr>
          <w:ilvl w:val="0"/>
          <w:numId w:val="5"/>
        </w:numPr>
        <w:spacing w:after="240"/>
        <w:ind w:left="1843"/>
        <w:outlineLvl w:val="0"/>
        <w:rPr>
          <w:rFonts w:asciiTheme="minorHAnsi" w:hAnsiTheme="minorHAnsi" w:cstheme="minorHAnsi"/>
          <w:b/>
          <w:lang w:val="fr-FR"/>
        </w:rPr>
      </w:pPr>
      <w:r w:rsidRPr="00BA3F3D">
        <w:rPr>
          <w:rFonts w:asciiTheme="minorHAnsi" w:hAnsiTheme="minorHAnsi" w:cstheme="minorHAnsi"/>
          <w:b/>
          <w:lang w:val="fr-FR"/>
        </w:rPr>
        <w:t>l’envoi des enregistrements via l’ENT,</w:t>
      </w:r>
    </w:p>
    <w:p w14:paraId="538E49DC" w14:textId="77777777" w:rsidR="00BA3F3D" w:rsidRPr="00BA3F3D" w:rsidRDefault="00BA3F3D" w:rsidP="00BA3F3D">
      <w:pPr>
        <w:pStyle w:val="Paragraphedeliste"/>
        <w:numPr>
          <w:ilvl w:val="0"/>
          <w:numId w:val="5"/>
        </w:numPr>
        <w:spacing w:after="240"/>
        <w:ind w:left="1843"/>
        <w:outlineLvl w:val="0"/>
        <w:rPr>
          <w:rFonts w:asciiTheme="minorHAnsi" w:hAnsiTheme="minorHAnsi" w:cstheme="minorHAnsi"/>
          <w:b/>
          <w:lang w:val="fr-FR"/>
        </w:rPr>
      </w:pPr>
      <w:r w:rsidRPr="00BA3F3D">
        <w:rPr>
          <w:rFonts w:asciiTheme="minorHAnsi" w:hAnsiTheme="minorHAnsi" w:cstheme="minorHAnsi"/>
          <w:b/>
          <w:lang w:val="fr-FR"/>
        </w:rPr>
        <w:t>une production écrite plutôt qu’une production orale,</w:t>
      </w:r>
    </w:p>
    <w:p w14:paraId="14B45BDC" w14:textId="77777777" w:rsidR="00BA3F3D" w:rsidRPr="00BA3F3D" w:rsidRDefault="00BA3F3D" w:rsidP="00BA3F3D">
      <w:pPr>
        <w:pStyle w:val="Paragraphedeliste"/>
        <w:numPr>
          <w:ilvl w:val="0"/>
          <w:numId w:val="5"/>
        </w:numPr>
        <w:spacing w:after="240"/>
        <w:ind w:left="1843"/>
        <w:outlineLvl w:val="0"/>
        <w:rPr>
          <w:rFonts w:asciiTheme="minorHAnsi" w:hAnsiTheme="minorHAnsi" w:cstheme="minorHAnsi"/>
          <w:b/>
          <w:lang w:val="fr-FR"/>
        </w:rPr>
      </w:pPr>
      <w:r w:rsidRPr="00BA3F3D">
        <w:rPr>
          <w:rFonts w:asciiTheme="minorHAnsi" w:hAnsiTheme="minorHAnsi" w:cstheme="minorHAnsi"/>
          <w:b/>
          <w:lang w:val="fr-FR"/>
        </w:rPr>
        <w:t>etc.</w:t>
      </w:r>
    </w:p>
    <w:p w14:paraId="2610B289" w14:textId="54A041DA" w:rsidR="00C329AD" w:rsidRPr="00BA3F3D" w:rsidRDefault="00BA3F3D" w:rsidP="00BA3F3D">
      <w:pPr>
        <w:pStyle w:val="Paragraphedeliste"/>
        <w:tabs>
          <w:tab w:val="left" w:pos="4905"/>
        </w:tabs>
        <w:rPr>
          <w:rFonts w:asciiTheme="minorHAnsi" w:hAnsiTheme="minorHAnsi" w:cstheme="minorHAnsi"/>
          <w:sz w:val="28"/>
          <w:szCs w:val="28"/>
          <w:lang w:val="fr-FR"/>
        </w:rPr>
      </w:pPr>
      <w:r>
        <w:rPr>
          <w:rFonts w:asciiTheme="minorHAnsi" w:hAnsiTheme="minorHAnsi" w:cstheme="minorHAnsi"/>
          <w:sz w:val="28"/>
          <w:szCs w:val="28"/>
          <w:lang w:val="fr-FR"/>
        </w:rPr>
        <w:tab/>
      </w:r>
    </w:p>
    <w:sectPr w:rsidR="00C329AD" w:rsidRPr="00BA3F3D" w:rsidSect="002D4BF8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85BD4"/>
    <w:multiLevelType w:val="hybridMultilevel"/>
    <w:tmpl w:val="DBC23164"/>
    <w:lvl w:ilvl="0" w:tplc="42A0796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462637"/>
    <w:multiLevelType w:val="hybridMultilevel"/>
    <w:tmpl w:val="9432B142"/>
    <w:lvl w:ilvl="0" w:tplc="715EB386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C96023"/>
    <w:multiLevelType w:val="hybridMultilevel"/>
    <w:tmpl w:val="EC066934"/>
    <w:lvl w:ilvl="0" w:tplc="C3121D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7D4FE2"/>
    <w:multiLevelType w:val="hybridMultilevel"/>
    <w:tmpl w:val="8DF454E8"/>
    <w:lvl w:ilvl="0" w:tplc="FC641B52">
      <w:start w:val="3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F61120"/>
    <w:multiLevelType w:val="hybridMultilevel"/>
    <w:tmpl w:val="1D886ED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57D1D"/>
    <w:multiLevelType w:val="hybridMultilevel"/>
    <w:tmpl w:val="B7F4AE6C"/>
    <w:lvl w:ilvl="0" w:tplc="08807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D1A9E"/>
    <w:multiLevelType w:val="hybridMultilevel"/>
    <w:tmpl w:val="9E744E7E"/>
    <w:lvl w:ilvl="0" w:tplc="B3381B52">
      <w:numFmt w:val="bullet"/>
      <w:lvlText w:val="-"/>
      <w:lvlJc w:val="left"/>
      <w:pPr>
        <w:ind w:left="107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782"/>
    <w:rsid w:val="00053027"/>
    <w:rsid w:val="0007062A"/>
    <w:rsid w:val="001926FC"/>
    <w:rsid w:val="001E7B1B"/>
    <w:rsid w:val="00234340"/>
    <w:rsid w:val="0026595C"/>
    <w:rsid w:val="00266641"/>
    <w:rsid w:val="002A447D"/>
    <w:rsid w:val="002D4BF8"/>
    <w:rsid w:val="00303319"/>
    <w:rsid w:val="003432B6"/>
    <w:rsid w:val="00365760"/>
    <w:rsid w:val="00396837"/>
    <w:rsid w:val="003B17EF"/>
    <w:rsid w:val="00426936"/>
    <w:rsid w:val="00466747"/>
    <w:rsid w:val="00496611"/>
    <w:rsid w:val="004B5024"/>
    <w:rsid w:val="004E5BFD"/>
    <w:rsid w:val="004F0063"/>
    <w:rsid w:val="00504EA0"/>
    <w:rsid w:val="00506584"/>
    <w:rsid w:val="00526DE7"/>
    <w:rsid w:val="00535E56"/>
    <w:rsid w:val="005C4876"/>
    <w:rsid w:val="005C7D73"/>
    <w:rsid w:val="005E6E92"/>
    <w:rsid w:val="005F7D7E"/>
    <w:rsid w:val="00683CF9"/>
    <w:rsid w:val="006D46CE"/>
    <w:rsid w:val="00786C76"/>
    <w:rsid w:val="00973932"/>
    <w:rsid w:val="00994A9A"/>
    <w:rsid w:val="009F56D9"/>
    <w:rsid w:val="00A0394F"/>
    <w:rsid w:val="00A22DED"/>
    <w:rsid w:val="00A23A2B"/>
    <w:rsid w:val="00A95425"/>
    <w:rsid w:val="00AF2A37"/>
    <w:rsid w:val="00AF632D"/>
    <w:rsid w:val="00B46782"/>
    <w:rsid w:val="00B8018F"/>
    <w:rsid w:val="00B94486"/>
    <w:rsid w:val="00BA23D0"/>
    <w:rsid w:val="00BA3F3D"/>
    <w:rsid w:val="00BB629D"/>
    <w:rsid w:val="00BB6B83"/>
    <w:rsid w:val="00BB775A"/>
    <w:rsid w:val="00C329AD"/>
    <w:rsid w:val="00C469B0"/>
    <w:rsid w:val="00C81BE4"/>
    <w:rsid w:val="00D04EC9"/>
    <w:rsid w:val="00D30B06"/>
    <w:rsid w:val="00D45A98"/>
    <w:rsid w:val="00D745D1"/>
    <w:rsid w:val="00E54CE6"/>
    <w:rsid w:val="00EE1BF7"/>
    <w:rsid w:val="00F16E78"/>
    <w:rsid w:val="00F342CB"/>
    <w:rsid w:val="00F3500D"/>
    <w:rsid w:val="00F70CF7"/>
    <w:rsid w:val="00F83689"/>
    <w:rsid w:val="00FE47E2"/>
    <w:rsid w:val="00FF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CE30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A2B"/>
    <w:rPr>
      <w:rFonts w:ascii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4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53027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  <w:lang w:val="en-US" w:eastAsia="en-US"/>
    </w:rPr>
  </w:style>
  <w:style w:type="character" w:styleId="Lienhypertexte">
    <w:name w:val="Hyperlink"/>
    <w:basedOn w:val="Policepardfaut"/>
    <w:uiPriority w:val="99"/>
    <w:unhideWhenUsed/>
    <w:rsid w:val="00A23A2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23A2B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5065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0658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06584"/>
    <w:rPr>
      <w:rFonts w:ascii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65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6584"/>
    <w:rPr>
      <w:rFonts w:ascii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506584"/>
    <w:rPr>
      <w:rFonts w:ascii="Times New Roman" w:hAnsi="Times New Roman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658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584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392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fkumielan</cp:lastModifiedBy>
  <cp:revision>20</cp:revision>
  <dcterms:created xsi:type="dcterms:W3CDTF">2020-03-18T10:43:00Z</dcterms:created>
  <dcterms:modified xsi:type="dcterms:W3CDTF">2020-05-13T15:10:00Z</dcterms:modified>
</cp:coreProperties>
</file>